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37E1" w:rsidRPr="00371202" w:rsidRDefault="003E37E1" w:rsidP="00371202">
      <w:pPr>
        <w:autoSpaceDE w:val="0"/>
        <w:autoSpaceDN w:val="0"/>
        <w:adjustRightInd w:val="0"/>
        <w:spacing w:before="100" w:beforeAutospacing="1" w:after="100" w:afterAutospacing="1" w:line="360" w:lineRule="auto"/>
        <w:jc w:val="center"/>
        <w:rPr>
          <w:rFonts w:ascii="Times New Roman" w:hAnsi="Times New Roman" w:cs="Times New Roman"/>
          <w:b/>
          <w:bCs/>
          <w:sz w:val="28"/>
          <w:szCs w:val="28"/>
        </w:rPr>
      </w:pPr>
      <w:r w:rsidRPr="00371202">
        <w:rPr>
          <w:rFonts w:ascii="Times New Roman" w:hAnsi="Times New Roman" w:cs="Times New Roman"/>
          <w:b/>
          <w:bCs/>
          <w:sz w:val="28"/>
          <w:szCs w:val="28"/>
        </w:rPr>
        <w:t>Анализ деятельности управления  образования</w:t>
      </w:r>
    </w:p>
    <w:p w:rsidR="00C848C8" w:rsidRPr="00371202" w:rsidRDefault="00C848C8" w:rsidP="00C848C8">
      <w:pPr>
        <w:autoSpaceDE w:val="0"/>
        <w:autoSpaceDN w:val="0"/>
        <w:adjustRightInd w:val="0"/>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b/>
          <w:bCs/>
          <w:sz w:val="28"/>
          <w:szCs w:val="28"/>
        </w:rPr>
        <w:t xml:space="preserve">Сеть образовательных учреждений в </w:t>
      </w:r>
      <w:proofErr w:type="spellStart"/>
      <w:r w:rsidRPr="00371202">
        <w:rPr>
          <w:rFonts w:ascii="Times New Roman" w:hAnsi="Times New Roman" w:cs="Times New Roman"/>
          <w:b/>
          <w:bCs/>
          <w:sz w:val="28"/>
          <w:szCs w:val="28"/>
        </w:rPr>
        <w:t>Сут-Хольском</w:t>
      </w:r>
      <w:proofErr w:type="spellEnd"/>
      <w:r w:rsidRPr="00371202">
        <w:rPr>
          <w:rFonts w:ascii="Times New Roman" w:hAnsi="Times New Roman" w:cs="Times New Roman"/>
          <w:b/>
          <w:bCs/>
          <w:sz w:val="28"/>
          <w:szCs w:val="28"/>
        </w:rPr>
        <w:t xml:space="preserve"> </w:t>
      </w:r>
      <w:proofErr w:type="spellStart"/>
      <w:r w:rsidRPr="00371202">
        <w:rPr>
          <w:rFonts w:ascii="Times New Roman" w:hAnsi="Times New Roman" w:cs="Times New Roman"/>
          <w:b/>
          <w:bCs/>
          <w:sz w:val="28"/>
          <w:szCs w:val="28"/>
        </w:rPr>
        <w:t>кожууне</w:t>
      </w:r>
      <w:proofErr w:type="spellEnd"/>
      <w:r w:rsidRPr="00371202">
        <w:rPr>
          <w:rFonts w:ascii="Times New Roman" w:hAnsi="Times New Roman" w:cs="Times New Roman"/>
          <w:b/>
          <w:bCs/>
          <w:sz w:val="28"/>
          <w:szCs w:val="28"/>
        </w:rPr>
        <w:t xml:space="preserve">  представлена  следующим образом</w:t>
      </w:r>
      <w:proofErr w:type="gramStart"/>
      <w:r w:rsidRPr="00371202">
        <w:rPr>
          <w:rFonts w:ascii="Times New Roman" w:hAnsi="Times New Roman" w:cs="Times New Roman"/>
          <w:b/>
          <w:bCs/>
          <w:sz w:val="28"/>
          <w:szCs w:val="28"/>
        </w:rPr>
        <w:t xml:space="preserve"> :</w:t>
      </w:r>
      <w:proofErr w:type="gramEnd"/>
      <w:r w:rsidRPr="00371202">
        <w:rPr>
          <w:rFonts w:ascii="Times New Roman" w:hAnsi="Times New Roman" w:cs="Times New Roman"/>
          <w:b/>
          <w:bCs/>
          <w:sz w:val="28"/>
          <w:szCs w:val="28"/>
        </w:rPr>
        <w:t xml:space="preserve"> </w:t>
      </w:r>
      <w:r w:rsidRPr="00371202">
        <w:rPr>
          <w:rFonts w:ascii="Times New Roman" w:hAnsi="Times New Roman" w:cs="Times New Roman"/>
          <w:sz w:val="28"/>
          <w:szCs w:val="28"/>
        </w:rPr>
        <w:t>функционируют 18 образовательных организаций – 9 детских садов, 2  учреждения дополнительного образования детей и 7 образовательных учреждений.</w:t>
      </w:r>
    </w:p>
    <w:p w:rsidR="00C848C8" w:rsidRPr="00371202" w:rsidRDefault="00C848C8" w:rsidP="00C848C8">
      <w:pPr>
        <w:autoSpaceDE w:val="0"/>
        <w:autoSpaceDN w:val="0"/>
        <w:adjustRightInd w:val="0"/>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sz w:val="28"/>
          <w:szCs w:val="28"/>
        </w:rPr>
        <w:t xml:space="preserve">В  образовательных учреждениях  </w:t>
      </w:r>
      <w:proofErr w:type="gramStart"/>
      <w:r w:rsidRPr="00371202">
        <w:rPr>
          <w:rFonts w:ascii="Times New Roman" w:hAnsi="Times New Roman" w:cs="Times New Roman"/>
          <w:sz w:val="28"/>
          <w:szCs w:val="28"/>
        </w:rPr>
        <w:t>на конец</w:t>
      </w:r>
      <w:proofErr w:type="gramEnd"/>
      <w:r w:rsidRPr="00371202">
        <w:rPr>
          <w:rFonts w:ascii="Times New Roman" w:hAnsi="Times New Roman" w:cs="Times New Roman"/>
          <w:sz w:val="28"/>
          <w:szCs w:val="28"/>
        </w:rPr>
        <w:t xml:space="preserve"> 2019-2020  учебного года обучалось 1637 учащихся, из них учащиеся 1-4 классов  665 чел, 5-9 классы – 780 чел, 10-11 классы – 190 человек.  По сравнению с 2018-2019 уч. годом  наблюдается уменьшение количества учащихся</w:t>
      </w:r>
      <w:proofErr w:type="gramStart"/>
      <w:r w:rsidRPr="00371202">
        <w:rPr>
          <w:rFonts w:ascii="Times New Roman" w:hAnsi="Times New Roman" w:cs="Times New Roman"/>
          <w:sz w:val="28"/>
          <w:szCs w:val="28"/>
        </w:rPr>
        <w:t xml:space="preserve">  .</w:t>
      </w:r>
      <w:proofErr w:type="gramEnd"/>
      <w:r w:rsidRPr="00371202">
        <w:rPr>
          <w:rFonts w:ascii="Times New Roman" w:hAnsi="Times New Roman" w:cs="Times New Roman"/>
          <w:sz w:val="28"/>
          <w:szCs w:val="28"/>
        </w:rPr>
        <w:t xml:space="preserve">  Количество  детей с ОВЗ- 45,  из них обучается индивидуально на дому 12.  </w:t>
      </w:r>
    </w:p>
    <w:p w:rsidR="00C848C8" w:rsidRPr="00371202" w:rsidRDefault="00C848C8" w:rsidP="00C848C8">
      <w:pPr>
        <w:autoSpaceDE w:val="0"/>
        <w:autoSpaceDN w:val="0"/>
        <w:adjustRightInd w:val="0"/>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b/>
          <w:sz w:val="28"/>
          <w:szCs w:val="28"/>
        </w:rPr>
        <w:t>Дошкольное  образование</w:t>
      </w:r>
      <w:r w:rsidRPr="00371202">
        <w:rPr>
          <w:rFonts w:ascii="Times New Roman" w:hAnsi="Times New Roman" w:cs="Times New Roman"/>
          <w:sz w:val="28"/>
          <w:szCs w:val="28"/>
        </w:rPr>
        <w:t xml:space="preserve"> </w:t>
      </w:r>
    </w:p>
    <w:p w:rsidR="00C848C8" w:rsidRPr="00371202" w:rsidRDefault="00C848C8" w:rsidP="00C848C8">
      <w:pPr>
        <w:autoSpaceDE w:val="0"/>
        <w:autoSpaceDN w:val="0"/>
        <w:adjustRightInd w:val="0"/>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sz w:val="28"/>
          <w:szCs w:val="28"/>
        </w:rPr>
        <w:t xml:space="preserve">  В </w:t>
      </w:r>
      <w:proofErr w:type="spellStart"/>
      <w:r w:rsidRPr="00371202">
        <w:rPr>
          <w:rFonts w:ascii="Times New Roman" w:hAnsi="Times New Roman" w:cs="Times New Roman"/>
          <w:sz w:val="28"/>
          <w:szCs w:val="28"/>
        </w:rPr>
        <w:t>Су</w:t>
      </w:r>
      <w:proofErr w:type="gramStart"/>
      <w:r w:rsidRPr="00371202">
        <w:rPr>
          <w:rFonts w:ascii="Times New Roman" w:hAnsi="Times New Roman" w:cs="Times New Roman"/>
          <w:sz w:val="28"/>
          <w:szCs w:val="28"/>
        </w:rPr>
        <w:t>т</w:t>
      </w:r>
      <w:proofErr w:type="spellEnd"/>
      <w:r w:rsidRPr="00371202">
        <w:rPr>
          <w:rFonts w:ascii="Times New Roman" w:hAnsi="Times New Roman" w:cs="Times New Roman"/>
          <w:sz w:val="28"/>
          <w:szCs w:val="28"/>
        </w:rPr>
        <w:t>-</w:t>
      </w:r>
      <w:proofErr w:type="gram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Хольском</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кожууне</w:t>
      </w:r>
      <w:proofErr w:type="spellEnd"/>
      <w:r w:rsidRPr="00371202">
        <w:rPr>
          <w:rFonts w:ascii="Times New Roman" w:hAnsi="Times New Roman" w:cs="Times New Roman"/>
          <w:sz w:val="28"/>
          <w:szCs w:val="28"/>
        </w:rPr>
        <w:t xml:space="preserve"> </w:t>
      </w:r>
      <w:r w:rsidR="007A584C" w:rsidRPr="00371202">
        <w:rPr>
          <w:rFonts w:ascii="Times New Roman" w:hAnsi="Times New Roman" w:cs="Times New Roman"/>
          <w:sz w:val="28"/>
          <w:szCs w:val="28"/>
        </w:rPr>
        <w:t xml:space="preserve"> на </w:t>
      </w:r>
      <w:r w:rsidRPr="00371202">
        <w:rPr>
          <w:rFonts w:ascii="Times New Roman" w:hAnsi="Times New Roman" w:cs="Times New Roman"/>
          <w:sz w:val="28"/>
          <w:szCs w:val="28"/>
        </w:rPr>
        <w:t xml:space="preserve"> 2019-2020  учебный год функционируют 9 дошкольных образовательных учреждений 6 детских садов и 3 структурных подразделений при  МБОУ СОШ. В нем воспитывались 660 воспитанников </w:t>
      </w:r>
      <w:proofErr w:type="gramStart"/>
      <w:r w:rsidRPr="00371202">
        <w:rPr>
          <w:rFonts w:ascii="Times New Roman" w:hAnsi="Times New Roman" w:cs="Times New Roman"/>
          <w:sz w:val="28"/>
          <w:szCs w:val="28"/>
        </w:rPr>
        <w:t xml:space="preserve">( </w:t>
      </w:r>
      <w:proofErr w:type="gramEnd"/>
      <w:r w:rsidRPr="00371202">
        <w:rPr>
          <w:rFonts w:ascii="Times New Roman" w:hAnsi="Times New Roman" w:cs="Times New Roman"/>
          <w:sz w:val="28"/>
          <w:szCs w:val="28"/>
        </w:rPr>
        <w:t xml:space="preserve">в прошлом году 614),   в школу в первый класс выпущено  -   116  выпускников ( в прошлом году 105)  из них не посещали детский сад 115 детей, которые в течение  учебного года посещали 3-х часовое кратковременное пребывание по подготовке к начальной школе. В группах </w:t>
      </w:r>
      <w:proofErr w:type="spellStart"/>
      <w:r w:rsidRPr="00371202">
        <w:rPr>
          <w:rFonts w:ascii="Times New Roman" w:hAnsi="Times New Roman" w:cs="Times New Roman"/>
          <w:sz w:val="28"/>
          <w:szCs w:val="28"/>
        </w:rPr>
        <w:t>предшкольной</w:t>
      </w:r>
      <w:proofErr w:type="spellEnd"/>
      <w:r w:rsidRPr="00371202">
        <w:rPr>
          <w:rFonts w:ascii="Times New Roman" w:hAnsi="Times New Roman" w:cs="Times New Roman"/>
          <w:sz w:val="28"/>
          <w:szCs w:val="28"/>
        </w:rPr>
        <w:t xml:space="preserve"> подготовки в 9 группах обучались 115 детей.</w:t>
      </w:r>
    </w:p>
    <w:p w:rsidR="00C848C8" w:rsidRPr="00371202" w:rsidRDefault="00C848C8" w:rsidP="00C848C8">
      <w:pPr>
        <w:shd w:val="clear" w:color="auto" w:fill="FFFFFF"/>
        <w:spacing w:after="0" w:line="240" w:lineRule="auto"/>
        <w:jc w:val="both"/>
        <w:rPr>
          <w:rFonts w:ascii="Times New Roman" w:hAnsi="Times New Roman" w:cs="Times New Roman"/>
          <w:sz w:val="28"/>
          <w:szCs w:val="28"/>
        </w:rPr>
      </w:pPr>
      <w:r w:rsidRPr="00371202">
        <w:rPr>
          <w:rFonts w:ascii="Times New Roman" w:hAnsi="Times New Roman" w:cs="Times New Roman"/>
          <w:sz w:val="28"/>
          <w:szCs w:val="28"/>
        </w:rPr>
        <w:t xml:space="preserve">             </w:t>
      </w:r>
      <w:proofErr w:type="gramStart"/>
      <w:r w:rsidRPr="00371202">
        <w:rPr>
          <w:rFonts w:ascii="Times New Roman" w:hAnsi="Times New Roman" w:cs="Times New Roman"/>
          <w:sz w:val="28"/>
          <w:szCs w:val="28"/>
        </w:rPr>
        <w:t xml:space="preserve">Численность детей  в </w:t>
      </w:r>
      <w:proofErr w:type="spellStart"/>
      <w:r w:rsidRPr="00371202">
        <w:rPr>
          <w:rFonts w:ascii="Times New Roman" w:hAnsi="Times New Roman" w:cs="Times New Roman"/>
          <w:sz w:val="28"/>
          <w:szCs w:val="28"/>
        </w:rPr>
        <w:t>кожууне</w:t>
      </w:r>
      <w:proofErr w:type="spellEnd"/>
      <w:r w:rsidRPr="00371202">
        <w:rPr>
          <w:rFonts w:ascii="Times New Roman" w:hAnsi="Times New Roman" w:cs="Times New Roman"/>
          <w:sz w:val="28"/>
          <w:szCs w:val="28"/>
        </w:rPr>
        <w:t xml:space="preserve"> 1132, из них  до года – 149, от 1 года до 7 лет –983 , из них от 1 года до 3 лет - 394, от 3 до 7 лет  - 764.  </w:t>
      </w:r>
      <w:proofErr w:type="gramEnd"/>
    </w:p>
    <w:p w:rsidR="00C848C8" w:rsidRPr="00371202" w:rsidRDefault="00C848C8" w:rsidP="00C848C8">
      <w:pPr>
        <w:shd w:val="clear" w:color="auto" w:fill="FFFFFF"/>
        <w:spacing w:after="0" w:line="240" w:lineRule="auto"/>
        <w:jc w:val="both"/>
        <w:rPr>
          <w:rFonts w:ascii="Times New Roman" w:hAnsi="Times New Roman" w:cs="Times New Roman"/>
          <w:sz w:val="28"/>
          <w:szCs w:val="28"/>
        </w:rPr>
      </w:pPr>
    </w:p>
    <w:p w:rsidR="00C848C8" w:rsidRPr="00371202" w:rsidRDefault="00C848C8" w:rsidP="00C848C8">
      <w:pPr>
        <w:shd w:val="clear" w:color="auto" w:fill="FFFFFF"/>
        <w:spacing w:after="0" w:line="240" w:lineRule="auto"/>
        <w:jc w:val="both"/>
        <w:rPr>
          <w:rFonts w:ascii="Times New Roman" w:hAnsi="Times New Roman" w:cs="Times New Roman"/>
          <w:sz w:val="28"/>
          <w:szCs w:val="28"/>
        </w:rPr>
      </w:pPr>
      <w:r w:rsidRPr="00371202">
        <w:rPr>
          <w:rFonts w:ascii="Times New Roman" w:hAnsi="Times New Roman" w:cs="Times New Roman"/>
          <w:sz w:val="28"/>
          <w:szCs w:val="28"/>
        </w:rPr>
        <w:t>По данным АИС «Комплектование ДОУ» охват  всего  – 660 детей  ( в 2018-2019уч</w:t>
      </w:r>
      <w:proofErr w:type="gramStart"/>
      <w:r w:rsidRPr="00371202">
        <w:rPr>
          <w:rFonts w:ascii="Times New Roman" w:hAnsi="Times New Roman" w:cs="Times New Roman"/>
          <w:sz w:val="28"/>
          <w:szCs w:val="28"/>
        </w:rPr>
        <w:t>.г</w:t>
      </w:r>
      <w:proofErr w:type="gramEnd"/>
      <w:r w:rsidRPr="00371202">
        <w:rPr>
          <w:rFonts w:ascii="Times New Roman" w:hAnsi="Times New Roman" w:cs="Times New Roman"/>
          <w:sz w:val="28"/>
          <w:szCs w:val="28"/>
        </w:rPr>
        <w:t xml:space="preserve">од – 614)  из них:  </w:t>
      </w:r>
    </w:p>
    <w:p w:rsidR="00C848C8" w:rsidRPr="00371202" w:rsidRDefault="00C848C8" w:rsidP="00C848C8">
      <w:pPr>
        <w:jc w:val="both"/>
        <w:rPr>
          <w:rFonts w:ascii="Times New Roman" w:hAnsi="Times New Roman" w:cs="Times New Roman"/>
          <w:sz w:val="28"/>
          <w:szCs w:val="28"/>
        </w:rPr>
      </w:pP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t>- в возрасте от 1 до 3 лет – 104 воспитанников;</w:t>
      </w: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t>- в возрасте от  4-х до 5 лет – 143 воспитанников;</w:t>
      </w:r>
    </w:p>
    <w:p w:rsidR="00C848C8" w:rsidRPr="00371202" w:rsidRDefault="00C848C8" w:rsidP="007A584C">
      <w:pPr>
        <w:jc w:val="both"/>
        <w:rPr>
          <w:rFonts w:ascii="Times New Roman" w:hAnsi="Times New Roman" w:cs="Times New Roman"/>
          <w:sz w:val="28"/>
          <w:szCs w:val="28"/>
        </w:rPr>
      </w:pPr>
      <w:r w:rsidRPr="00371202">
        <w:rPr>
          <w:rFonts w:ascii="Times New Roman" w:hAnsi="Times New Roman" w:cs="Times New Roman"/>
          <w:sz w:val="28"/>
          <w:szCs w:val="28"/>
        </w:rPr>
        <w:t>- в возрасте от 6 до 7 лет – 129</w:t>
      </w:r>
      <w:r w:rsidR="007A584C" w:rsidRPr="00371202">
        <w:rPr>
          <w:rFonts w:ascii="Times New Roman" w:hAnsi="Times New Roman" w:cs="Times New Roman"/>
          <w:sz w:val="28"/>
          <w:szCs w:val="28"/>
        </w:rPr>
        <w:t xml:space="preserve"> воспитанников; </w:t>
      </w:r>
    </w:p>
    <w:p w:rsidR="00C848C8" w:rsidRPr="00371202" w:rsidRDefault="00C848C8" w:rsidP="007A584C">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371202">
        <w:rPr>
          <w:rFonts w:ascii="Times New Roman" w:eastAsia="Times New Roman" w:hAnsi="Times New Roman" w:cs="Times New Roman"/>
          <w:b/>
          <w:bCs/>
          <w:color w:val="000000"/>
          <w:sz w:val="27"/>
          <w:szCs w:val="27"/>
          <w:lang w:eastAsia="ru-RU"/>
        </w:rPr>
        <w:lastRenderedPageBreak/>
        <w:t>Сведения о детях, посещающих ДОУ</w:t>
      </w:r>
    </w:p>
    <w:tbl>
      <w:tblPr>
        <w:tblW w:w="0" w:type="auto"/>
        <w:tblInd w:w="120" w:type="dxa"/>
        <w:tblBorders>
          <w:top w:val="single" w:sz="12" w:space="0" w:color="000000"/>
          <w:left w:val="single" w:sz="12" w:space="0" w:color="000000"/>
          <w:bottom w:val="single" w:sz="12" w:space="0" w:color="000000"/>
          <w:right w:val="single" w:sz="12" w:space="0" w:color="000000"/>
        </w:tblBorders>
        <w:tblCellMar>
          <w:top w:w="120" w:type="dxa"/>
          <w:left w:w="120" w:type="dxa"/>
          <w:bottom w:w="120" w:type="dxa"/>
          <w:right w:w="120" w:type="dxa"/>
        </w:tblCellMar>
        <w:tblLook w:val="04A0" w:firstRow="1" w:lastRow="0" w:firstColumn="1" w:lastColumn="0" w:noHBand="0" w:noVBand="1"/>
      </w:tblPr>
      <w:tblGrid>
        <w:gridCol w:w="1170"/>
        <w:gridCol w:w="641"/>
        <w:gridCol w:w="641"/>
        <w:gridCol w:w="642"/>
        <w:gridCol w:w="586"/>
        <w:gridCol w:w="586"/>
        <w:gridCol w:w="586"/>
        <w:gridCol w:w="586"/>
        <w:gridCol w:w="586"/>
        <w:gridCol w:w="586"/>
        <w:gridCol w:w="803"/>
        <w:gridCol w:w="1141"/>
        <w:gridCol w:w="921"/>
      </w:tblGrid>
      <w:tr w:rsidR="00C848C8" w:rsidRPr="00371202" w:rsidTr="00EF39E0">
        <w:trPr>
          <w:tblHeader/>
        </w:trPr>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b/>
                <w:bCs/>
                <w:color w:val="000000"/>
                <w:sz w:val="18"/>
                <w:szCs w:val="18"/>
                <w:lang w:eastAsia="ru-RU"/>
              </w:rPr>
            </w:pP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0 до 1 года</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1 года до 1,5 лет</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1,5 года до 2 лет</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2 до 3 лет</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3 до 4 лет</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4 до 5 лет</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5 до 6 лет</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6 до 7 лет</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3 до 7 лет</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старше 7 лет</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Численность детей, охваченных услугами дошкольного образования</w:t>
            </w:r>
          </w:p>
        </w:tc>
        <w:tc>
          <w:tcPr>
            <w:tcW w:w="0" w:type="auto"/>
            <w:tcBorders>
              <w:top w:val="single" w:sz="12" w:space="0" w:color="000000"/>
              <w:left w:val="single" w:sz="12" w:space="0" w:color="000000"/>
              <w:bottom w:val="single" w:sz="12" w:space="0" w:color="000000"/>
              <w:right w:val="single" w:sz="12"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А также с семейной формой обучения</w:t>
            </w:r>
          </w:p>
        </w:tc>
      </w:tr>
      <w:tr w:rsidR="00C848C8" w:rsidRPr="00371202" w:rsidTr="00EF39E0">
        <w:tc>
          <w:tcPr>
            <w:tcW w:w="0" w:type="auto"/>
            <w:gridSpan w:val="13"/>
            <w:tcBorders>
              <w:top w:val="single" w:sz="6" w:space="0" w:color="000000"/>
              <w:left w:val="single" w:sz="6" w:space="0" w:color="000000"/>
              <w:bottom w:val="single" w:sz="6" w:space="0" w:color="000000"/>
              <w:right w:val="single" w:sz="6" w:space="0" w:color="000000"/>
            </w:tcBorders>
            <w:shd w:val="clear" w:color="auto" w:fill="D0D0D0"/>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Ак-Даш село</w:t>
            </w: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w:t>
            </w:r>
            <w:proofErr w:type="spellStart"/>
            <w:r w:rsidRPr="00371202">
              <w:rPr>
                <w:rFonts w:ascii="Times New Roman" w:eastAsia="Times New Roman" w:hAnsi="Times New Roman" w:cs="Times New Roman"/>
                <w:color w:val="000000"/>
                <w:sz w:val="18"/>
                <w:szCs w:val="18"/>
                <w:lang w:eastAsia="ru-RU"/>
              </w:rPr>
              <w:t>Чечек</w:t>
            </w:r>
            <w:proofErr w:type="spellEnd"/>
            <w:r w:rsidRPr="00371202">
              <w:rPr>
                <w:rFonts w:ascii="Times New Roman" w:eastAsia="Times New Roman" w:hAnsi="Times New Roman" w:cs="Times New Roman"/>
                <w:color w:val="000000"/>
                <w:sz w:val="18"/>
                <w:szCs w:val="18"/>
                <w:lang w:eastAsia="ru-RU"/>
              </w:rPr>
              <w:t>" с. Ак-Даш</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47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r>
      <w:tr w:rsidR="00C848C8" w:rsidRPr="00371202" w:rsidTr="00EF39E0">
        <w:tc>
          <w:tcPr>
            <w:tcW w:w="0" w:type="auto"/>
            <w:gridSpan w:val="13"/>
            <w:tcBorders>
              <w:top w:val="single" w:sz="6" w:space="0" w:color="000000"/>
              <w:left w:val="single" w:sz="6" w:space="0" w:color="000000"/>
              <w:bottom w:val="single" w:sz="6" w:space="0" w:color="000000"/>
              <w:right w:val="single" w:sz="6" w:space="0" w:color="000000"/>
            </w:tcBorders>
            <w:shd w:val="clear" w:color="auto" w:fill="D0D0D0"/>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proofErr w:type="spellStart"/>
            <w:r w:rsidRPr="00371202">
              <w:rPr>
                <w:rFonts w:ascii="Times New Roman" w:eastAsia="Times New Roman" w:hAnsi="Times New Roman" w:cs="Times New Roman"/>
                <w:b/>
                <w:bCs/>
                <w:color w:val="000000"/>
                <w:sz w:val="18"/>
                <w:szCs w:val="18"/>
                <w:lang w:eastAsia="ru-RU"/>
              </w:rPr>
              <w:t>Ишкин</w:t>
            </w:r>
            <w:proofErr w:type="spellEnd"/>
            <w:r w:rsidRPr="00371202">
              <w:rPr>
                <w:rFonts w:ascii="Times New Roman" w:eastAsia="Times New Roman" w:hAnsi="Times New Roman" w:cs="Times New Roman"/>
                <w:b/>
                <w:bCs/>
                <w:color w:val="000000"/>
                <w:sz w:val="18"/>
                <w:szCs w:val="18"/>
                <w:lang w:eastAsia="ru-RU"/>
              </w:rPr>
              <w:t xml:space="preserve"> село</w:t>
            </w: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w:t>
            </w:r>
            <w:proofErr w:type="spellStart"/>
            <w:r w:rsidRPr="00371202">
              <w:rPr>
                <w:rFonts w:ascii="Times New Roman" w:eastAsia="Times New Roman" w:hAnsi="Times New Roman" w:cs="Times New Roman"/>
                <w:color w:val="000000"/>
                <w:sz w:val="18"/>
                <w:szCs w:val="18"/>
                <w:lang w:eastAsia="ru-RU"/>
              </w:rPr>
              <w:t>Хунчугеш</w:t>
            </w:r>
            <w:proofErr w:type="spellEnd"/>
            <w:r w:rsidRPr="00371202">
              <w:rPr>
                <w:rFonts w:ascii="Times New Roman" w:eastAsia="Times New Roman" w:hAnsi="Times New Roman" w:cs="Times New Roman"/>
                <w:color w:val="000000"/>
                <w:sz w:val="18"/>
                <w:szCs w:val="18"/>
                <w:lang w:eastAsia="ru-RU"/>
              </w:rPr>
              <w:t xml:space="preserve">" с. </w:t>
            </w:r>
            <w:proofErr w:type="spellStart"/>
            <w:r w:rsidRPr="00371202">
              <w:rPr>
                <w:rFonts w:ascii="Times New Roman" w:eastAsia="Times New Roman" w:hAnsi="Times New Roman" w:cs="Times New Roman"/>
                <w:color w:val="000000"/>
                <w:sz w:val="18"/>
                <w:szCs w:val="18"/>
                <w:lang w:eastAsia="ru-RU"/>
              </w:rPr>
              <w:t>Ишкин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72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87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r>
      <w:tr w:rsidR="00C848C8" w:rsidRPr="00371202" w:rsidTr="00EF39E0">
        <w:tc>
          <w:tcPr>
            <w:tcW w:w="0" w:type="auto"/>
            <w:gridSpan w:val="13"/>
            <w:tcBorders>
              <w:top w:val="single" w:sz="6" w:space="0" w:color="000000"/>
              <w:left w:val="single" w:sz="6" w:space="0" w:color="000000"/>
              <w:bottom w:val="single" w:sz="6" w:space="0" w:color="000000"/>
              <w:right w:val="single" w:sz="6" w:space="0" w:color="000000"/>
            </w:tcBorders>
            <w:shd w:val="clear" w:color="auto" w:fill="D0D0D0"/>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детский сад "</w:t>
            </w:r>
            <w:proofErr w:type="spellStart"/>
            <w:r w:rsidRPr="00371202">
              <w:rPr>
                <w:rFonts w:ascii="Times New Roman" w:eastAsia="Times New Roman" w:hAnsi="Times New Roman" w:cs="Times New Roman"/>
                <w:color w:val="000000"/>
                <w:sz w:val="18"/>
                <w:szCs w:val="18"/>
                <w:lang w:eastAsia="ru-RU"/>
              </w:rPr>
              <w:t>Челээш</w:t>
            </w:r>
            <w:proofErr w:type="spellEnd"/>
            <w:r w:rsidRPr="00371202">
              <w:rPr>
                <w:rFonts w:ascii="Times New Roman" w:eastAsia="Times New Roman" w:hAnsi="Times New Roman" w:cs="Times New Roman"/>
                <w:color w:val="000000"/>
                <w:sz w:val="18"/>
                <w:szCs w:val="18"/>
                <w:lang w:eastAsia="ru-RU"/>
              </w:rPr>
              <w:t>" с. Кара-</w:t>
            </w:r>
            <w:proofErr w:type="spellStart"/>
            <w:r w:rsidRPr="00371202">
              <w:rPr>
                <w:rFonts w:ascii="Times New Roman" w:eastAsia="Times New Roman" w:hAnsi="Times New Roman" w:cs="Times New Roman"/>
                <w:color w:val="000000"/>
                <w:sz w:val="18"/>
                <w:szCs w:val="18"/>
                <w:lang w:eastAsia="ru-RU"/>
              </w:rPr>
              <w:t>Чыраа</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62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детский сад "</w:t>
            </w:r>
            <w:proofErr w:type="spellStart"/>
            <w:r w:rsidRPr="00371202">
              <w:rPr>
                <w:rFonts w:ascii="Times New Roman" w:eastAsia="Times New Roman" w:hAnsi="Times New Roman" w:cs="Times New Roman"/>
                <w:color w:val="000000"/>
                <w:sz w:val="18"/>
                <w:szCs w:val="18"/>
                <w:lang w:eastAsia="ru-RU"/>
              </w:rPr>
              <w:t>Чинчи</w:t>
            </w:r>
            <w:proofErr w:type="spellEnd"/>
            <w:r w:rsidRPr="00371202">
              <w:rPr>
                <w:rFonts w:ascii="Times New Roman" w:eastAsia="Times New Roman" w:hAnsi="Times New Roman" w:cs="Times New Roman"/>
                <w:color w:val="000000"/>
                <w:sz w:val="18"/>
                <w:szCs w:val="18"/>
                <w:lang w:eastAsia="ru-RU"/>
              </w:rPr>
              <w:t xml:space="preserve">" с. </w:t>
            </w:r>
            <w:proofErr w:type="spellStart"/>
            <w:r w:rsidRPr="00371202">
              <w:rPr>
                <w:rFonts w:ascii="Times New Roman" w:eastAsia="Times New Roman" w:hAnsi="Times New Roman" w:cs="Times New Roman"/>
                <w:color w:val="000000"/>
                <w:sz w:val="18"/>
                <w:szCs w:val="18"/>
                <w:lang w:eastAsia="ru-RU"/>
              </w:rPr>
              <w:t>Суг-Аксы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детский сад "</w:t>
            </w:r>
            <w:proofErr w:type="spellStart"/>
            <w:r w:rsidRPr="00371202">
              <w:rPr>
                <w:rFonts w:ascii="Times New Roman" w:eastAsia="Times New Roman" w:hAnsi="Times New Roman" w:cs="Times New Roman"/>
                <w:color w:val="000000"/>
                <w:sz w:val="18"/>
                <w:szCs w:val="18"/>
                <w:lang w:eastAsia="ru-RU"/>
              </w:rPr>
              <w:t>Шончалай</w:t>
            </w:r>
            <w:proofErr w:type="spellEnd"/>
            <w:r w:rsidRPr="00371202">
              <w:rPr>
                <w:rFonts w:ascii="Times New Roman" w:eastAsia="Times New Roman" w:hAnsi="Times New Roman" w:cs="Times New Roman"/>
                <w:color w:val="000000"/>
                <w:sz w:val="18"/>
                <w:szCs w:val="18"/>
                <w:lang w:eastAsia="ru-RU"/>
              </w:rPr>
              <w:t xml:space="preserve">" </w:t>
            </w:r>
            <w:proofErr w:type="spellStart"/>
            <w:r w:rsidRPr="00371202">
              <w:rPr>
                <w:rFonts w:ascii="Times New Roman" w:eastAsia="Times New Roman" w:hAnsi="Times New Roman" w:cs="Times New Roman"/>
                <w:color w:val="000000"/>
                <w:sz w:val="18"/>
                <w:szCs w:val="18"/>
                <w:lang w:eastAsia="ru-RU"/>
              </w:rPr>
              <w:t>с</w:t>
            </w:r>
            <w:proofErr w:type="gramStart"/>
            <w:r w:rsidRPr="00371202">
              <w:rPr>
                <w:rFonts w:ascii="Times New Roman" w:eastAsia="Times New Roman" w:hAnsi="Times New Roman" w:cs="Times New Roman"/>
                <w:color w:val="000000"/>
                <w:sz w:val="18"/>
                <w:szCs w:val="18"/>
                <w:lang w:eastAsia="ru-RU"/>
              </w:rPr>
              <w:t>.К</w:t>
            </w:r>
            <w:proofErr w:type="gramEnd"/>
            <w:r w:rsidRPr="00371202">
              <w:rPr>
                <w:rFonts w:ascii="Times New Roman" w:eastAsia="Times New Roman" w:hAnsi="Times New Roman" w:cs="Times New Roman"/>
                <w:color w:val="000000"/>
                <w:sz w:val="18"/>
                <w:szCs w:val="18"/>
                <w:lang w:eastAsia="ru-RU"/>
              </w:rPr>
              <w:t>ызыл</w:t>
            </w:r>
            <w:proofErr w:type="spellEnd"/>
            <w:r w:rsidRPr="00371202">
              <w:rPr>
                <w:rFonts w:ascii="Times New Roman" w:eastAsia="Times New Roman" w:hAnsi="Times New Roman" w:cs="Times New Roman"/>
                <w:color w:val="000000"/>
                <w:sz w:val="18"/>
                <w:szCs w:val="18"/>
                <w:lang w:eastAsia="ru-RU"/>
              </w:rPr>
              <w:t>-Тайга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lastRenderedPageBreak/>
              <w:t>МБДОУ "</w:t>
            </w:r>
            <w:proofErr w:type="spellStart"/>
            <w:r w:rsidRPr="00371202">
              <w:rPr>
                <w:rFonts w:ascii="Times New Roman" w:eastAsia="Times New Roman" w:hAnsi="Times New Roman" w:cs="Times New Roman"/>
                <w:color w:val="000000"/>
                <w:sz w:val="18"/>
                <w:szCs w:val="18"/>
                <w:lang w:eastAsia="ru-RU"/>
              </w:rPr>
              <w:t>Диинчигеш</w:t>
            </w:r>
            <w:proofErr w:type="spellEnd"/>
            <w:r w:rsidRPr="00371202">
              <w:rPr>
                <w:rFonts w:ascii="Times New Roman" w:eastAsia="Times New Roman" w:hAnsi="Times New Roman" w:cs="Times New Roman"/>
                <w:color w:val="000000"/>
                <w:sz w:val="18"/>
                <w:szCs w:val="18"/>
                <w:lang w:eastAsia="ru-RU"/>
              </w:rPr>
              <w:t xml:space="preserve">" с. </w:t>
            </w:r>
            <w:proofErr w:type="spellStart"/>
            <w:r w:rsidRPr="00371202">
              <w:rPr>
                <w:rFonts w:ascii="Times New Roman" w:eastAsia="Times New Roman" w:hAnsi="Times New Roman" w:cs="Times New Roman"/>
                <w:color w:val="000000"/>
                <w:sz w:val="18"/>
                <w:szCs w:val="18"/>
                <w:lang w:eastAsia="ru-RU"/>
              </w:rPr>
              <w:t>Суг-Аксы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81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125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w:t>
            </w:r>
            <w:proofErr w:type="spellStart"/>
            <w:r w:rsidRPr="00371202">
              <w:rPr>
                <w:rFonts w:ascii="Times New Roman" w:eastAsia="Times New Roman" w:hAnsi="Times New Roman" w:cs="Times New Roman"/>
                <w:color w:val="000000"/>
                <w:sz w:val="18"/>
                <w:szCs w:val="18"/>
                <w:lang w:eastAsia="ru-RU"/>
              </w:rPr>
              <w:t>Сайзанак</w:t>
            </w:r>
            <w:proofErr w:type="spellEnd"/>
            <w:r w:rsidRPr="00371202">
              <w:rPr>
                <w:rFonts w:ascii="Times New Roman" w:eastAsia="Times New Roman" w:hAnsi="Times New Roman" w:cs="Times New Roman"/>
                <w:color w:val="000000"/>
                <w:sz w:val="18"/>
                <w:szCs w:val="18"/>
                <w:lang w:eastAsia="ru-RU"/>
              </w:rPr>
              <w:t xml:space="preserve">" с. </w:t>
            </w:r>
            <w:proofErr w:type="spellStart"/>
            <w:r w:rsidRPr="00371202">
              <w:rPr>
                <w:rFonts w:ascii="Times New Roman" w:eastAsia="Times New Roman" w:hAnsi="Times New Roman" w:cs="Times New Roman"/>
                <w:color w:val="000000"/>
                <w:sz w:val="18"/>
                <w:szCs w:val="18"/>
                <w:lang w:eastAsia="ru-RU"/>
              </w:rPr>
              <w:t>Суг-Аксы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120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w:t>
            </w:r>
            <w:proofErr w:type="spellStart"/>
            <w:r w:rsidRPr="00371202">
              <w:rPr>
                <w:rFonts w:ascii="Times New Roman" w:eastAsia="Times New Roman" w:hAnsi="Times New Roman" w:cs="Times New Roman"/>
                <w:color w:val="000000"/>
                <w:sz w:val="18"/>
                <w:szCs w:val="18"/>
                <w:lang w:eastAsia="ru-RU"/>
              </w:rPr>
              <w:t>Челээш</w:t>
            </w:r>
            <w:proofErr w:type="spellEnd"/>
            <w:r w:rsidRPr="00371202">
              <w:rPr>
                <w:rFonts w:ascii="Times New Roman" w:eastAsia="Times New Roman" w:hAnsi="Times New Roman" w:cs="Times New Roman"/>
                <w:color w:val="000000"/>
                <w:sz w:val="18"/>
                <w:szCs w:val="18"/>
                <w:lang w:eastAsia="ru-RU"/>
              </w:rPr>
              <w:t xml:space="preserve">" </w:t>
            </w:r>
            <w:proofErr w:type="spellStart"/>
            <w:r w:rsidRPr="00371202">
              <w:rPr>
                <w:rFonts w:ascii="Times New Roman" w:eastAsia="Times New Roman" w:hAnsi="Times New Roman" w:cs="Times New Roman"/>
                <w:color w:val="000000"/>
                <w:sz w:val="18"/>
                <w:szCs w:val="18"/>
                <w:lang w:eastAsia="ru-RU"/>
              </w:rPr>
              <w:t>с</w:t>
            </w:r>
            <w:proofErr w:type="gramStart"/>
            <w:r w:rsidRPr="00371202">
              <w:rPr>
                <w:rFonts w:ascii="Times New Roman" w:eastAsia="Times New Roman" w:hAnsi="Times New Roman" w:cs="Times New Roman"/>
                <w:color w:val="000000"/>
                <w:sz w:val="18"/>
                <w:szCs w:val="18"/>
                <w:lang w:eastAsia="ru-RU"/>
              </w:rPr>
              <w:t>.Б</w:t>
            </w:r>
            <w:proofErr w:type="gramEnd"/>
            <w:r w:rsidRPr="00371202">
              <w:rPr>
                <w:rFonts w:ascii="Times New Roman" w:eastAsia="Times New Roman" w:hAnsi="Times New Roman" w:cs="Times New Roman"/>
                <w:color w:val="000000"/>
                <w:sz w:val="18"/>
                <w:szCs w:val="18"/>
                <w:lang w:eastAsia="ru-RU"/>
              </w:rPr>
              <w:t>ора</w:t>
            </w:r>
            <w:proofErr w:type="spellEnd"/>
            <w:r w:rsidRPr="00371202">
              <w:rPr>
                <w:rFonts w:ascii="Times New Roman" w:eastAsia="Times New Roman" w:hAnsi="Times New Roman" w:cs="Times New Roman"/>
                <w:color w:val="000000"/>
                <w:sz w:val="18"/>
                <w:szCs w:val="18"/>
                <w:lang w:eastAsia="ru-RU"/>
              </w:rPr>
              <w:t>-Тайга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51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65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Структурное подразделение МБОУ Алдан-</w:t>
            </w:r>
            <w:proofErr w:type="spellStart"/>
            <w:r w:rsidRPr="00371202">
              <w:rPr>
                <w:rFonts w:ascii="Times New Roman" w:eastAsia="Times New Roman" w:hAnsi="Times New Roman" w:cs="Times New Roman"/>
                <w:color w:val="000000"/>
                <w:sz w:val="18"/>
                <w:szCs w:val="18"/>
                <w:lang w:eastAsia="ru-RU"/>
              </w:rPr>
              <w:t>Маадырской</w:t>
            </w:r>
            <w:proofErr w:type="spellEnd"/>
            <w:r w:rsidRPr="00371202">
              <w:rPr>
                <w:rFonts w:ascii="Times New Roman" w:eastAsia="Times New Roman" w:hAnsi="Times New Roman" w:cs="Times New Roman"/>
                <w:color w:val="000000"/>
                <w:sz w:val="18"/>
                <w:szCs w:val="18"/>
                <w:lang w:eastAsia="ru-RU"/>
              </w:rPr>
              <w:t xml:space="preserve"> СОШ</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61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79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75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97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143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146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129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515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660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before="120" w:after="120" w:line="240" w:lineRule="auto"/>
              <w:ind w:left="120" w:right="120"/>
              <w:jc w:val="center"/>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r>
    </w:tbl>
    <w:p w:rsidR="00C848C8" w:rsidRPr="00371202" w:rsidRDefault="00C848C8" w:rsidP="00C848C8">
      <w:pPr>
        <w:ind w:left="-567" w:right="-456"/>
        <w:rPr>
          <w:rFonts w:ascii="Times New Roman" w:hAnsi="Times New Roman" w:cs="Times New Roman"/>
        </w:rPr>
      </w:pP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t xml:space="preserve"> </w:t>
      </w:r>
      <w:r w:rsidRPr="00371202">
        <w:rPr>
          <w:rFonts w:ascii="Times New Roman" w:eastAsiaTheme="majorEastAsia" w:hAnsi="Times New Roman" w:cs="Times New Roman"/>
          <w:bCs/>
          <w:sz w:val="28"/>
          <w:szCs w:val="28"/>
        </w:rPr>
        <w:t xml:space="preserve">Численность детей, стоящих на очереди составляет 76 детей (в прошлом учебном году 42 детей), в том числе от 3 до 7 лет -9, среди них в льготной очереди- 0. </w:t>
      </w:r>
    </w:p>
    <w:p w:rsidR="00C848C8" w:rsidRPr="00371202" w:rsidRDefault="00C848C8" w:rsidP="00C848C8">
      <w:pPr>
        <w:spacing w:before="100" w:beforeAutospacing="1" w:after="100" w:afterAutospacing="1" w:line="240" w:lineRule="auto"/>
        <w:outlineLvl w:val="2"/>
        <w:rPr>
          <w:rFonts w:ascii="Times New Roman" w:eastAsia="Times New Roman" w:hAnsi="Times New Roman" w:cs="Times New Roman"/>
          <w:b/>
          <w:bCs/>
          <w:color w:val="000000"/>
          <w:sz w:val="27"/>
          <w:szCs w:val="27"/>
          <w:lang w:eastAsia="ru-RU"/>
        </w:rPr>
      </w:pPr>
      <w:r w:rsidRPr="00371202">
        <w:rPr>
          <w:rFonts w:ascii="Times New Roman" w:eastAsia="Times New Roman" w:hAnsi="Times New Roman" w:cs="Times New Roman"/>
          <w:b/>
          <w:bCs/>
          <w:color w:val="000000"/>
          <w:sz w:val="27"/>
          <w:szCs w:val="27"/>
          <w:lang w:eastAsia="ru-RU"/>
        </w:rPr>
        <w:t>Сведения об очередниках</w:t>
      </w:r>
    </w:p>
    <w:p w:rsidR="00C848C8" w:rsidRPr="00371202" w:rsidRDefault="00C848C8" w:rsidP="00C848C8">
      <w:pPr>
        <w:spacing w:line="240" w:lineRule="auto"/>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В разрезе возрастных групп,</w:t>
      </w:r>
      <w:r w:rsidRPr="00371202">
        <w:rPr>
          <w:rFonts w:ascii="Times New Roman" w:eastAsia="Times New Roman" w:hAnsi="Times New Roman" w:cs="Times New Roman"/>
          <w:b/>
          <w:bCs/>
          <w:color w:val="000000"/>
          <w:sz w:val="18"/>
          <w:szCs w:val="18"/>
          <w:lang w:eastAsia="ru-RU"/>
        </w:rPr>
        <w:br/>
        <w:t>По данным об очередниках без места,</w:t>
      </w:r>
      <w:r w:rsidRPr="00371202">
        <w:rPr>
          <w:rFonts w:ascii="Times New Roman" w:eastAsia="Times New Roman" w:hAnsi="Times New Roman" w:cs="Times New Roman"/>
          <w:b/>
          <w:bCs/>
          <w:color w:val="000000"/>
          <w:sz w:val="18"/>
          <w:szCs w:val="18"/>
          <w:lang w:eastAsia="ru-RU"/>
        </w:rPr>
        <w:br/>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72"/>
        <w:gridCol w:w="642"/>
        <w:gridCol w:w="686"/>
        <w:gridCol w:w="686"/>
        <w:gridCol w:w="660"/>
        <w:gridCol w:w="660"/>
        <w:gridCol w:w="660"/>
        <w:gridCol w:w="660"/>
        <w:gridCol w:w="660"/>
        <w:gridCol w:w="686"/>
        <w:gridCol w:w="995"/>
        <w:gridCol w:w="692"/>
        <w:gridCol w:w="36"/>
      </w:tblGrid>
      <w:tr w:rsidR="00C848C8" w:rsidRPr="00371202" w:rsidTr="00EF39E0">
        <w:trPr>
          <w:gridAfter w:val="1"/>
          <w:tblHeader/>
        </w:trPr>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p>
        </w:tc>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До года</w:t>
            </w:r>
          </w:p>
        </w:tc>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1 до 1,5 лет</w:t>
            </w:r>
          </w:p>
        </w:tc>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1,5 до 2 лет</w:t>
            </w:r>
          </w:p>
        </w:tc>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2 до 3 лет</w:t>
            </w:r>
          </w:p>
        </w:tc>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3 до 4 лет</w:t>
            </w:r>
          </w:p>
        </w:tc>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4 до 5 лет</w:t>
            </w:r>
          </w:p>
        </w:tc>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5 до 6 лет</w:t>
            </w:r>
          </w:p>
        </w:tc>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6 до 7 лет</w:t>
            </w:r>
          </w:p>
        </w:tc>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От 7 до 7,5 лет</w:t>
            </w:r>
          </w:p>
        </w:tc>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Старше 7,5 лет</w:t>
            </w:r>
          </w:p>
        </w:tc>
        <w:tc>
          <w:tcPr>
            <w:tcW w:w="0" w:type="auto"/>
            <w:tcBorders>
              <w:top w:val="single" w:sz="6" w:space="0" w:color="000000"/>
              <w:left w:val="single" w:sz="6" w:space="0" w:color="000000"/>
              <w:bottom w:val="single" w:sz="6" w:space="0" w:color="000000"/>
              <w:right w:val="single" w:sz="6" w:space="0" w:color="000000"/>
            </w:tcBorders>
            <w:tcMar>
              <w:top w:w="15" w:type="dxa"/>
              <w:left w:w="120" w:type="dxa"/>
              <w:bottom w:w="15" w:type="dxa"/>
              <w:right w:w="120" w:type="dxa"/>
            </w:tcMar>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Всего</w:t>
            </w:r>
          </w:p>
        </w:tc>
      </w:tr>
      <w:tr w:rsidR="00C848C8" w:rsidRPr="00371202" w:rsidTr="00EF39E0">
        <w:trPr>
          <w:gridAfter w:val="1"/>
        </w:trPr>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gridSpan w:val="13"/>
            <w:tcBorders>
              <w:top w:val="single" w:sz="6" w:space="0" w:color="000000"/>
              <w:left w:val="single" w:sz="6" w:space="0" w:color="000000"/>
              <w:bottom w:val="single" w:sz="6" w:space="0" w:color="000000"/>
              <w:right w:val="single" w:sz="6" w:space="0" w:color="000000"/>
            </w:tcBorders>
            <w:shd w:val="clear" w:color="auto" w:fill="D0D0D0"/>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b/>
                <w:bCs/>
                <w:color w:val="000000"/>
                <w:sz w:val="18"/>
                <w:szCs w:val="18"/>
                <w:lang w:eastAsia="ru-RU"/>
              </w:rPr>
              <w:t>Ак-Даш село</w:t>
            </w: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w:t>
            </w:r>
            <w:proofErr w:type="spellStart"/>
            <w:r w:rsidRPr="00371202">
              <w:rPr>
                <w:rFonts w:ascii="Times New Roman" w:eastAsia="Times New Roman" w:hAnsi="Times New Roman" w:cs="Times New Roman"/>
                <w:color w:val="000000"/>
                <w:sz w:val="18"/>
                <w:szCs w:val="18"/>
                <w:lang w:eastAsia="ru-RU"/>
              </w:rPr>
              <w:t>Чечек</w:t>
            </w:r>
            <w:proofErr w:type="spellEnd"/>
            <w:r w:rsidRPr="00371202">
              <w:rPr>
                <w:rFonts w:ascii="Times New Roman" w:eastAsia="Times New Roman" w:hAnsi="Times New Roman" w:cs="Times New Roman"/>
                <w:color w:val="000000"/>
                <w:sz w:val="18"/>
                <w:szCs w:val="18"/>
                <w:lang w:eastAsia="ru-RU"/>
              </w:rPr>
              <w:t>" с. Ак-Даш</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5</w:t>
            </w: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gridSpan w:val="13"/>
            <w:tcBorders>
              <w:top w:val="single" w:sz="6" w:space="0" w:color="000000"/>
              <w:left w:val="single" w:sz="6" w:space="0" w:color="000000"/>
              <w:bottom w:val="single" w:sz="6" w:space="0" w:color="000000"/>
              <w:right w:val="single" w:sz="6" w:space="0" w:color="000000"/>
            </w:tcBorders>
            <w:shd w:val="clear" w:color="auto" w:fill="D0D0D0"/>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proofErr w:type="spellStart"/>
            <w:r w:rsidRPr="00371202">
              <w:rPr>
                <w:rFonts w:ascii="Times New Roman" w:eastAsia="Times New Roman" w:hAnsi="Times New Roman" w:cs="Times New Roman"/>
                <w:b/>
                <w:bCs/>
                <w:color w:val="000000"/>
                <w:sz w:val="18"/>
                <w:szCs w:val="18"/>
                <w:lang w:eastAsia="ru-RU"/>
              </w:rPr>
              <w:t>Ишкин</w:t>
            </w:r>
            <w:proofErr w:type="spellEnd"/>
            <w:r w:rsidRPr="00371202">
              <w:rPr>
                <w:rFonts w:ascii="Times New Roman" w:eastAsia="Times New Roman" w:hAnsi="Times New Roman" w:cs="Times New Roman"/>
                <w:b/>
                <w:bCs/>
                <w:color w:val="000000"/>
                <w:sz w:val="18"/>
                <w:szCs w:val="18"/>
                <w:lang w:eastAsia="ru-RU"/>
              </w:rPr>
              <w:t xml:space="preserve"> село</w:t>
            </w: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w:t>
            </w:r>
            <w:proofErr w:type="spellStart"/>
            <w:r w:rsidRPr="00371202">
              <w:rPr>
                <w:rFonts w:ascii="Times New Roman" w:eastAsia="Times New Roman" w:hAnsi="Times New Roman" w:cs="Times New Roman"/>
                <w:color w:val="000000"/>
                <w:sz w:val="18"/>
                <w:szCs w:val="18"/>
                <w:lang w:eastAsia="ru-RU"/>
              </w:rPr>
              <w:t>Хунчугеш</w:t>
            </w:r>
            <w:proofErr w:type="spellEnd"/>
            <w:r w:rsidRPr="00371202">
              <w:rPr>
                <w:rFonts w:ascii="Times New Roman" w:eastAsia="Times New Roman" w:hAnsi="Times New Roman" w:cs="Times New Roman"/>
                <w:color w:val="000000"/>
                <w:sz w:val="18"/>
                <w:szCs w:val="18"/>
                <w:lang w:eastAsia="ru-RU"/>
              </w:rPr>
              <w:t xml:space="preserve">" с. </w:t>
            </w:r>
            <w:proofErr w:type="spellStart"/>
            <w:r w:rsidRPr="00371202">
              <w:rPr>
                <w:rFonts w:ascii="Times New Roman" w:eastAsia="Times New Roman" w:hAnsi="Times New Roman" w:cs="Times New Roman"/>
                <w:color w:val="000000"/>
                <w:sz w:val="18"/>
                <w:szCs w:val="18"/>
                <w:lang w:eastAsia="ru-RU"/>
              </w:rPr>
              <w:t>Ишкин</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4</w:t>
            </w: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gridSpan w:val="13"/>
            <w:tcBorders>
              <w:top w:val="single" w:sz="6" w:space="0" w:color="000000"/>
              <w:left w:val="single" w:sz="6" w:space="0" w:color="000000"/>
              <w:bottom w:val="single" w:sz="6" w:space="0" w:color="000000"/>
              <w:right w:val="single" w:sz="6" w:space="0" w:color="000000"/>
            </w:tcBorders>
            <w:shd w:val="clear" w:color="auto" w:fill="D0D0D0"/>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детский сад "</w:t>
            </w:r>
            <w:proofErr w:type="spellStart"/>
            <w:r w:rsidRPr="00371202">
              <w:rPr>
                <w:rFonts w:ascii="Times New Roman" w:eastAsia="Times New Roman" w:hAnsi="Times New Roman" w:cs="Times New Roman"/>
                <w:color w:val="000000"/>
                <w:sz w:val="18"/>
                <w:szCs w:val="18"/>
                <w:lang w:eastAsia="ru-RU"/>
              </w:rPr>
              <w:t>Челээш</w:t>
            </w:r>
            <w:proofErr w:type="spellEnd"/>
            <w:r w:rsidRPr="00371202">
              <w:rPr>
                <w:rFonts w:ascii="Times New Roman" w:eastAsia="Times New Roman" w:hAnsi="Times New Roman" w:cs="Times New Roman"/>
                <w:color w:val="000000"/>
                <w:sz w:val="18"/>
                <w:szCs w:val="18"/>
                <w:lang w:eastAsia="ru-RU"/>
              </w:rPr>
              <w:t>" с. Кара-</w:t>
            </w:r>
            <w:proofErr w:type="spellStart"/>
            <w:r w:rsidRPr="00371202">
              <w:rPr>
                <w:rFonts w:ascii="Times New Roman" w:eastAsia="Times New Roman" w:hAnsi="Times New Roman" w:cs="Times New Roman"/>
                <w:color w:val="000000"/>
                <w:sz w:val="18"/>
                <w:szCs w:val="18"/>
                <w:lang w:eastAsia="ru-RU"/>
              </w:rPr>
              <w:t>Чыраа</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детский сад "</w:t>
            </w:r>
            <w:proofErr w:type="spellStart"/>
            <w:r w:rsidRPr="00371202">
              <w:rPr>
                <w:rFonts w:ascii="Times New Roman" w:eastAsia="Times New Roman" w:hAnsi="Times New Roman" w:cs="Times New Roman"/>
                <w:color w:val="000000"/>
                <w:sz w:val="18"/>
                <w:szCs w:val="18"/>
                <w:lang w:eastAsia="ru-RU"/>
              </w:rPr>
              <w:t>Чинчи</w:t>
            </w:r>
            <w:proofErr w:type="spellEnd"/>
            <w:r w:rsidRPr="00371202">
              <w:rPr>
                <w:rFonts w:ascii="Times New Roman" w:eastAsia="Times New Roman" w:hAnsi="Times New Roman" w:cs="Times New Roman"/>
                <w:color w:val="000000"/>
                <w:sz w:val="18"/>
                <w:szCs w:val="18"/>
                <w:lang w:eastAsia="ru-RU"/>
              </w:rPr>
              <w:t xml:space="preserve">" с. </w:t>
            </w:r>
            <w:proofErr w:type="spellStart"/>
            <w:r w:rsidRPr="00371202">
              <w:rPr>
                <w:rFonts w:ascii="Times New Roman" w:eastAsia="Times New Roman" w:hAnsi="Times New Roman" w:cs="Times New Roman"/>
                <w:color w:val="000000"/>
                <w:sz w:val="18"/>
                <w:szCs w:val="18"/>
                <w:lang w:eastAsia="ru-RU"/>
              </w:rPr>
              <w:t>Суг-Аксы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w:t>
            </w: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детский сад "</w:t>
            </w:r>
            <w:proofErr w:type="spellStart"/>
            <w:r w:rsidRPr="00371202">
              <w:rPr>
                <w:rFonts w:ascii="Times New Roman" w:eastAsia="Times New Roman" w:hAnsi="Times New Roman" w:cs="Times New Roman"/>
                <w:color w:val="000000"/>
                <w:sz w:val="18"/>
                <w:szCs w:val="18"/>
                <w:lang w:eastAsia="ru-RU"/>
              </w:rPr>
              <w:t>Шончалай</w:t>
            </w:r>
            <w:proofErr w:type="spellEnd"/>
            <w:r w:rsidRPr="00371202">
              <w:rPr>
                <w:rFonts w:ascii="Times New Roman" w:eastAsia="Times New Roman" w:hAnsi="Times New Roman" w:cs="Times New Roman"/>
                <w:color w:val="000000"/>
                <w:sz w:val="18"/>
                <w:szCs w:val="18"/>
                <w:lang w:eastAsia="ru-RU"/>
              </w:rPr>
              <w:t xml:space="preserve">" </w:t>
            </w:r>
            <w:proofErr w:type="spellStart"/>
            <w:r w:rsidRPr="00371202">
              <w:rPr>
                <w:rFonts w:ascii="Times New Roman" w:eastAsia="Times New Roman" w:hAnsi="Times New Roman" w:cs="Times New Roman"/>
                <w:color w:val="000000"/>
                <w:sz w:val="18"/>
                <w:szCs w:val="18"/>
                <w:lang w:eastAsia="ru-RU"/>
              </w:rPr>
              <w:t>с</w:t>
            </w:r>
            <w:proofErr w:type="gramStart"/>
            <w:r w:rsidRPr="00371202">
              <w:rPr>
                <w:rFonts w:ascii="Times New Roman" w:eastAsia="Times New Roman" w:hAnsi="Times New Roman" w:cs="Times New Roman"/>
                <w:color w:val="000000"/>
                <w:sz w:val="18"/>
                <w:szCs w:val="18"/>
                <w:lang w:eastAsia="ru-RU"/>
              </w:rPr>
              <w:t>.К</w:t>
            </w:r>
            <w:proofErr w:type="gramEnd"/>
            <w:r w:rsidRPr="00371202">
              <w:rPr>
                <w:rFonts w:ascii="Times New Roman" w:eastAsia="Times New Roman" w:hAnsi="Times New Roman" w:cs="Times New Roman"/>
                <w:color w:val="000000"/>
                <w:sz w:val="18"/>
                <w:szCs w:val="18"/>
                <w:lang w:eastAsia="ru-RU"/>
              </w:rPr>
              <w:t>ызыл</w:t>
            </w:r>
            <w:proofErr w:type="spellEnd"/>
            <w:r w:rsidRPr="00371202">
              <w:rPr>
                <w:rFonts w:ascii="Times New Roman" w:eastAsia="Times New Roman" w:hAnsi="Times New Roman" w:cs="Times New Roman"/>
                <w:color w:val="000000"/>
                <w:sz w:val="18"/>
                <w:szCs w:val="18"/>
                <w:lang w:eastAsia="ru-RU"/>
              </w:rPr>
              <w:t>-Тайга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17</w:t>
            </w: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w:t>
            </w:r>
            <w:proofErr w:type="spellStart"/>
            <w:r w:rsidRPr="00371202">
              <w:rPr>
                <w:rFonts w:ascii="Times New Roman" w:eastAsia="Times New Roman" w:hAnsi="Times New Roman" w:cs="Times New Roman"/>
                <w:color w:val="000000"/>
                <w:sz w:val="18"/>
                <w:szCs w:val="18"/>
                <w:lang w:eastAsia="ru-RU"/>
              </w:rPr>
              <w:t>Диинчигеш</w:t>
            </w:r>
            <w:proofErr w:type="spellEnd"/>
            <w:r w:rsidRPr="00371202">
              <w:rPr>
                <w:rFonts w:ascii="Times New Roman" w:eastAsia="Times New Roman" w:hAnsi="Times New Roman" w:cs="Times New Roman"/>
                <w:color w:val="000000"/>
                <w:sz w:val="18"/>
                <w:szCs w:val="18"/>
                <w:lang w:eastAsia="ru-RU"/>
              </w:rPr>
              <w:t xml:space="preserve">" с. </w:t>
            </w:r>
            <w:proofErr w:type="spellStart"/>
            <w:r w:rsidRPr="00371202">
              <w:rPr>
                <w:rFonts w:ascii="Times New Roman" w:eastAsia="Times New Roman" w:hAnsi="Times New Roman" w:cs="Times New Roman"/>
                <w:color w:val="000000"/>
                <w:sz w:val="18"/>
                <w:szCs w:val="18"/>
                <w:lang w:eastAsia="ru-RU"/>
              </w:rPr>
              <w:t>Суг-Аксы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8</w:t>
            </w: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w:t>
            </w:r>
            <w:proofErr w:type="spellStart"/>
            <w:r w:rsidRPr="00371202">
              <w:rPr>
                <w:rFonts w:ascii="Times New Roman" w:eastAsia="Times New Roman" w:hAnsi="Times New Roman" w:cs="Times New Roman"/>
                <w:color w:val="000000"/>
                <w:sz w:val="18"/>
                <w:szCs w:val="18"/>
                <w:lang w:eastAsia="ru-RU"/>
              </w:rPr>
              <w:t>Сайзанак</w:t>
            </w:r>
            <w:proofErr w:type="spellEnd"/>
            <w:r w:rsidRPr="00371202">
              <w:rPr>
                <w:rFonts w:ascii="Times New Roman" w:eastAsia="Times New Roman" w:hAnsi="Times New Roman" w:cs="Times New Roman"/>
                <w:color w:val="000000"/>
                <w:sz w:val="18"/>
                <w:szCs w:val="18"/>
                <w:lang w:eastAsia="ru-RU"/>
              </w:rPr>
              <w:t xml:space="preserve">" с. </w:t>
            </w:r>
            <w:proofErr w:type="spellStart"/>
            <w:r w:rsidRPr="00371202">
              <w:rPr>
                <w:rFonts w:ascii="Times New Roman" w:eastAsia="Times New Roman" w:hAnsi="Times New Roman" w:cs="Times New Roman"/>
                <w:color w:val="000000"/>
                <w:sz w:val="18"/>
                <w:szCs w:val="18"/>
                <w:lang w:eastAsia="ru-RU"/>
              </w:rPr>
              <w:t>Суг-Аксы</w:t>
            </w:r>
            <w:proofErr w:type="spellEnd"/>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28</w:t>
            </w: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МБДОУ "</w:t>
            </w:r>
            <w:proofErr w:type="spellStart"/>
            <w:r w:rsidRPr="00371202">
              <w:rPr>
                <w:rFonts w:ascii="Times New Roman" w:eastAsia="Times New Roman" w:hAnsi="Times New Roman" w:cs="Times New Roman"/>
                <w:color w:val="000000"/>
                <w:sz w:val="18"/>
                <w:szCs w:val="18"/>
                <w:lang w:eastAsia="ru-RU"/>
              </w:rPr>
              <w:t>Челээш</w:t>
            </w:r>
            <w:proofErr w:type="spellEnd"/>
            <w:r w:rsidRPr="00371202">
              <w:rPr>
                <w:rFonts w:ascii="Times New Roman" w:eastAsia="Times New Roman" w:hAnsi="Times New Roman" w:cs="Times New Roman"/>
                <w:color w:val="000000"/>
                <w:sz w:val="18"/>
                <w:szCs w:val="18"/>
                <w:lang w:eastAsia="ru-RU"/>
              </w:rPr>
              <w:t xml:space="preserve">" </w:t>
            </w:r>
            <w:proofErr w:type="spellStart"/>
            <w:r w:rsidRPr="00371202">
              <w:rPr>
                <w:rFonts w:ascii="Times New Roman" w:eastAsia="Times New Roman" w:hAnsi="Times New Roman" w:cs="Times New Roman"/>
                <w:color w:val="000000"/>
                <w:sz w:val="18"/>
                <w:szCs w:val="18"/>
                <w:lang w:eastAsia="ru-RU"/>
              </w:rPr>
              <w:t>с</w:t>
            </w:r>
            <w:proofErr w:type="gramStart"/>
            <w:r w:rsidRPr="00371202">
              <w:rPr>
                <w:rFonts w:ascii="Times New Roman" w:eastAsia="Times New Roman" w:hAnsi="Times New Roman" w:cs="Times New Roman"/>
                <w:color w:val="000000"/>
                <w:sz w:val="18"/>
                <w:szCs w:val="18"/>
                <w:lang w:eastAsia="ru-RU"/>
              </w:rPr>
              <w:t>.Б</w:t>
            </w:r>
            <w:proofErr w:type="gramEnd"/>
            <w:r w:rsidRPr="00371202">
              <w:rPr>
                <w:rFonts w:ascii="Times New Roman" w:eastAsia="Times New Roman" w:hAnsi="Times New Roman" w:cs="Times New Roman"/>
                <w:color w:val="000000"/>
                <w:sz w:val="18"/>
                <w:szCs w:val="18"/>
                <w:lang w:eastAsia="ru-RU"/>
              </w:rPr>
              <w:t>ора</w:t>
            </w:r>
            <w:proofErr w:type="spellEnd"/>
            <w:r w:rsidRPr="00371202">
              <w:rPr>
                <w:rFonts w:ascii="Times New Roman" w:eastAsia="Times New Roman" w:hAnsi="Times New Roman" w:cs="Times New Roman"/>
                <w:color w:val="000000"/>
                <w:sz w:val="18"/>
                <w:szCs w:val="18"/>
                <w:lang w:eastAsia="ru-RU"/>
              </w:rPr>
              <w:t>-Тайга</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11</w:t>
            </w: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Структурное подразделение МБОУ Алдан-</w:t>
            </w:r>
            <w:proofErr w:type="spellStart"/>
            <w:r w:rsidRPr="00371202">
              <w:rPr>
                <w:rFonts w:ascii="Times New Roman" w:eastAsia="Times New Roman" w:hAnsi="Times New Roman" w:cs="Times New Roman"/>
                <w:color w:val="000000"/>
                <w:sz w:val="18"/>
                <w:szCs w:val="18"/>
                <w:lang w:eastAsia="ru-RU"/>
              </w:rPr>
              <w:t>Маадырской</w:t>
            </w:r>
            <w:proofErr w:type="spellEnd"/>
            <w:r w:rsidRPr="00371202">
              <w:rPr>
                <w:rFonts w:ascii="Times New Roman" w:eastAsia="Times New Roman" w:hAnsi="Times New Roman" w:cs="Times New Roman"/>
                <w:color w:val="000000"/>
                <w:sz w:val="18"/>
                <w:szCs w:val="18"/>
                <w:lang w:eastAsia="ru-RU"/>
              </w:rPr>
              <w:t xml:space="preserve"> СОШ</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color w:val="000000"/>
                <w:sz w:val="18"/>
                <w:szCs w:val="18"/>
                <w:lang w:eastAsia="ru-RU"/>
              </w:rPr>
            </w:pPr>
            <w:r w:rsidRPr="00371202">
              <w:rPr>
                <w:rFonts w:ascii="Times New Roman" w:eastAsia="Times New Roman" w:hAnsi="Times New Roman" w:cs="Times New Roman"/>
                <w:color w:val="000000"/>
                <w:sz w:val="18"/>
                <w:szCs w:val="18"/>
                <w:lang w:eastAsia="ru-RU"/>
              </w:rPr>
              <w:t>0</w:t>
            </w: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r w:rsidR="00C848C8" w:rsidRPr="00371202" w:rsidTr="00EF39E0">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center"/>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Итого</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13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17</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18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19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5</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48C8" w:rsidRPr="00371202" w:rsidRDefault="00C848C8" w:rsidP="00EF39E0">
            <w:pPr>
              <w:spacing w:after="0" w:line="240" w:lineRule="auto"/>
              <w:jc w:val="right"/>
              <w:rPr>
                <w:rFonts w:ascii="Times New Roman" w:eastAsia="Times New Roman" w:hAnsi="Times New Roman" w:cs="Times New Roman"/>
                <w:b/>
                <w:bCs/>
                <w:color w:val="000000"/>
                <w:sz w:val="18"/>
                <w:szCs w:val="18"/>
                <w:lang w:eastAsia="ru-RU"/>
              </w:rPr>
            </w:pPr>
            <w:r w:rsidRPr="00371202">
              <w:rPr>
                <w:rFonts w:ascii="Times New Roman" w:eastAsia="Times New Roman" w:hAnsi="Times New Roman" w:cs="Times New Roman"/>
                <w:b/>
                <w:bCs/>
                <w:color w:val="000000"/>
                <w:sz w:val="18"/>
                <w:szCs w:val="18"/>
                <w:lang w:eastAsia="ru-RU"/>
              </w:rPr>
              <w:t>76</w:t>
            </w:r>
          </w:p>
        </w:tc>
        <w:tc>
          <w:tcPr>
            <w:tcW w:w="0" w:type="auto"/>
            <w:vAlign w:val="center"/>
            <w:hideMark/>
          </w:tcPr>
          <w:p w:rsidR="00C848C8" w:rsidRPr="00371202" w:rsidRDefault="00C848C8" w:rsidP="00EF39E0">
            <w:pPr>
              <w:spacing w:after="0" w:line="240" w:lineRule="auto"/>
              <w:rPr>
                <w:rFonts w:ascii="Times New Roman" w:eastAsia="Times New Roman" w:hAnsi="Times New Roman" w:cs="Times New Roman"/>
                <w:sz w:val="20"/>
                <w:szCs w:val="20"/>
                <w:lang w:eastAsia="ru-RU"/>
              </w:rPr>
            </w:pPr>
          </w:p>
        </w:tc>
      </w:tr>
    </w:tbl>
    <w:p w:rsidR="00C848C8" w:rsidRPr="00371202" w:rsidRDefault="00C848C8" w:rsidP="00C848C8">
      <w:pPr>
        <w:jc w:val="both"/>
        <w:rPr>
          <w:rFonts w:ascii="Times New Roman" w:hAnsi="Times New Roman" w:cs="Times New Roman"/>
          <w:sz w:val="28"/>
          <w:szCs w:val="28"/>
        </w:rPr>
      </w:pPr>
    </w:p>
    <w:p w:rsidR="00C848C8" w:rsidRPr="00371202" w:rsidRDefault="007A584C" w:rsidP="00C848C8">
      <w:pPr>
        <w:jc w:val="both"/>
        <w:rPr>
          <w:rFonts w:ascii="Times New Roman" w:hAnsi="Times New Roman" w:cs="Times New Roman"/>
          <w:sz w:val="28"/>
          <w:szCs w:val="28"/>
        </w:rPr>
      </w:pPr>
      <w:r w:rsidRPr="00371202">
        <w:rPr>
          <w:rFonts w:ascii="Times New Roman" w:hAnsi="Times New Roman" w:cs="Times New Roman"/>
          <w:sz w:val="28"/>
          <w:szCs w:val="28"/>
        </w:rPr>
        <w:t xml:space="preserve">           </w:t>
      </w: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t xml:space="preserve">           Педагоги ДОУ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используют в своей работе примерную основную общеобразовательную программу дошкольного образования « От рождения до школы  (авторы Н.Е </w:t>
      </w:r>
      <w:proofErr w:type="spellStart"/>
      <w:r w:rsidRPr="00371202">
        <w:rPr>
          <w:rFonts w:ascii="Times New Roman" w:hAnsi="Times New Roman" w:cs="Times New Roman"/>
          <w:sz w:val="28"/>
          <w:szCs w:val="28"/>
        </w:rPr>
        <w:t>Веракса</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Т.С.Комарова</w:t>
      </w:r>
      <w:proofErr w:type="spellEnd"/>
      <w:r w:rsidRPr="00371202">
        <w:rPr>
          <w:rFonts w:ascii="Times New Roman" w:hAnsi="Times New Roman" w:cs="Times New Roman"/>
          <w:sz w:val="28"/>
          <w:szCs w:val="28"/>
        </w:rPr>
        <w:t>, М.А. Васильева). Педагогический состав своевременно проходят курсы повышения квалификации, по плану проходят педагогическую аттестацию.</w:t>
      </w: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t xml:space="preserve">            За 2019-2020 учебный год в ДОУ было занято 503 работников – 100%. Из них 6 руководителей – 1,8% и 3 заместителей директора по ДОУ, 81 воспитателей 16,1%, 161 техперсонала. Всего в дошкольных образовательных учреждениях имеют  квалификационные категории 88 педагога. Высшую квалификационную категорию имеют 9 воспитателей – 4,5%, первую квалификационную категорию 45 педагогов, 29 педагогов не имеют квалификационных категорий. </w:t>
      </w:r>
    </w:p>
    <w:p w:rsidR="00C848C8" w:rsidRPr="00371202" w:rsidRDefault="00C848C8" w:rsidP="00C848C8">
      <w:pPr>
        <w:jc w:val="both"/>
        <w:rPr>
          <w:rFonts w:ascii="Times New Roman" w:hAnsi="Times New Roman" w:cs="Times New Roman"/>
          <w:sz w:val="28"/>
          <w:szCs w:val="28"/>
        </w:rPr>
      </w:pPr>
    </w:p>
    <w:tbl>
      <w:tblPr>
        <w:tblStyle w:val="a3"/>
        <w:tblW w:w="9587" w:type="dxa"/>
        <w:tblLook w:val="04A0" w:firstRow="1" w:lastRow="0" w:firstColumn="1" w:lastColumn="0" w:noHBand="0" w:noVBand="1"/>
      </w:tblPr>
      <w:tblGrid>
        <w:gridCol w:w="2093"/>
        <w:gridCol w:w="1013"/>
        <w:gridCol w:w="47"/>
        <w:gridCol w:w="1066"/>
        <w:gridCol w:w="851"/>
        <w:gridCol w:w="51"/>
        <w:gridCol w:w="941"/>
        <w:gridCol w:w="1276"/>
        <w:gridCol w:w="37"/>
        <w:gridCol w:w="1238"/>
        <w:gridCol w:w="16"/>
        <w:gridCol w:w="942"/>
        <w:gridCol w:w="16"/>
      </w:tblGrid>
      <w:tr w:rsidR="00C848C8" w:rsidRPr="00371202" w:rsidTr="00EF39E0">
        <w:trPr>
          <w:gridAfter w:val="1"/>
          <w:wAfter w:w="16" w:type="dxa"/>
          <w:trHeight w:val="468"/>
        </w:trPr>
        <w:tc>
          <w:tcPr>
            <w:tcW w:w="2093" w:type="dxa"/>
            <w:vMerge w:val="restart"/>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Учебные годы</w:t>
            </w:r>
          </w:p>
        </w:tc>
        <w:tc>
          <w:tcPr>
            <w:tcW w:w="2126" w:type="dxa"/>
            <w:gridSpan w:val="3"/>
          </w:tcPr>
          <w:p w:rsidR="00C848C8" w:rsidRPr="00371202" w:rsidRDefault="00C848C8" w:rsidP="00EF39E0">
            <w:pPr>
              <w:jc w:val="both"/>
              <w:rPr>
                <w:rFonts w:ascii="Times New Roman" w:hAnsi="Times New Roman" w:cs="Times New Roman"/>
                <w:sz w:val="28"/>
                <w:szCs w:val="28"/>
              </w:rPr>
            </w:pPr>
            <w:proofErr w:type="gramStart"/>
            <w:r w:rsidRPr="00371202">
              <w:rPr>
                <w:rFonts w:ascii="Times New Roman" w:hAnsi="Times New Roman" w:cs="Times New Roman"/>
                <w:sz w:val="28"/>
                <w:szCs w:val="28"/>
              </w:rPr>
              <w:t>Педагоги</w:t>
            </w:r>
            <w:proofErr w:type="gramEnd"/>
            <w:r w:rsidRPr="00371202">
              <w:rPr>
                <w:rFonts w:ascii="Times New Roman" w:hAnsi="Times New Roman" w:cs="Times New Roman"/>
                <w:sz w:val="28"/>
                <w:szCs w:val="28"/>
              </w:rPr>
              <w:t xml:space="preserve"> имеющие высшую </w:t>
            </w:r>
            <w:r w:rsidRPr="00371202">
              <w:rPr>
                <w:rFonts w:ascii="Times New Roman" w:hAnsi="Times New Roman" w:cs="Times New Roman"/>
                <w:sz w:val="28"/>
                <w:szCs w:val="28"/>
              </w:rPr>
              <w:lastRenderedPageBreak/>
              <w:t>категорию</w:t>
            </w:r>
          </w:p>
        </w:tc>
        <w:tc>
          <w:tcPr>
            <w:tcW w:w="1843" w:type="dxa"/>
            <w:gridSpan w:val="3"/>
          </w:tcPr>
          <w:p w:rsidR="00C848C8" w:rsidRPr="00371202" w:rsidRDefault="00C848C8" w:rsidP="00EF39E0">
            <w:pPr>
              <w:jc w:val="both"/>
              <w:rPr>
                <w:rFonts w:ascii="Times New Roman" w:hAnsi="Times New Roman" w:cs="Times New Roman"/>
                <w:sz w:val="28"/>
                <w:szCs w:val="28"/>
              </w:rPr>
            </w:pPr>
            <w:proofErr w:type="gramStart"/>
            <w:r w:rsidRPr="00371202">
              <w:rPr>
                <w:rFonts w:ascii="Times New Roman" w:hAnsi="Times New Roman" w:cs="Times New Roman"/>
                <w:sz w:val="28"/>
                <w:szCs w:val="28"/>
              </w:rPr>
              <w:lastRenderedPageBreak/>
              <w:t>Педагоги</w:t>
            </w:r>
            <w:proofErr w:type="gramEnd"/>
            <w:r w:rsidRPr="00371202">
              <w:rPr>
                <w:rFonts w:ascii="Times New Roman" w:hAnsi="Times New Roman" w:cs="Times New Roman"/>
                <w:sz w:val="28"/>
                <w:szCs w:val="28"/>
              </w:rPr>
              <w:t xml:space="preserve"> имеющие первую </w:t>
            </w:r>
            <w:r w:rsidRPr="00371202">
              <w:rPr>
                <w:rFonts w:ascii="Times New Roman" w:hAnsi="Times New Roman" w:cs="Times New Roman"/>
                <w:sz w:val="28"/>
                <w:szCs w:val="28"/>
              </w:rPr>
              <w:lastRenderedPageBreak/>
              <w:t>категорию</w:t>
            </w:r>
          </w:p>
        </w:tc>
        <w:tc>
          <w:tcPr>
            <w:tcW w:w="2551" w:type="dxa"/>
            <w:gridSpan w:val="3"/>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lastRenderedPageBreak/>
              <w:t>Педагоги без категории</w:t>
            </w:r>
          </w:p>
        </w:tc>
        <w:tc>
          <w:tcPr>
            <w:tcW w:w="958"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СЗД</w:t>
            </w:r>
          </w:p>
        </w:tc>
      </w:tr>
      <w:tr w:rsidR="00C848C8" w:rsidRPr="00371202" w:rsidTr="00EF39E0">
        <w:trPr>
          <w:trHeight w:val="506"/>
        </w:trPr>
        <w:tc>
          <w:tcPr>
            <w:tcW w:w="2093" w:type="dxa"/>
            <w:vMerge/>
          </w:tcPr>
          <w:p w:rsidR="00C848C8" w:rsidRPr="00371202" w:rsidRDefault="00C848C8" w:rsidP="00EF39E0">
            <w:pPr>
              <w:jc w:val="both"/>
              <w:rPr>
                <w:rFonts w:ascii="Times New Roman" w:hAnsi="Times New Roman" w:cs="Times New Roman"/>
                <w:sz w:val="28"/>
                <w:szCs w:val="28"/>
              </w:rPr>
            </w:pPr>
          </w:p>
        </w:tc>
        <w:tc>
          <w:tcPr>
            <w:tcW w:w="1013"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ОУ</w:t>
            </w:r>
          </w:p>
        </w:tc>
        <w:tc>
          <w:tcPr>
            <w:tcW w:w="1113"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ДОУ</w:t>
            </w:r>
          </w:p>
        </w:tc>
        <w:tc>
          <w:tcPr>
            <w:tcW w:w="851"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ОУ</w:t>
            </w:r>
          </w:p>
        </w:tc>
        <w:tc>
          <w:tcPr>
            <w:tcW w:w="992"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ДОУ</w:t>
            </w:r>
          </w:p>
        </w:tc>
        <w:tc>
          <w:tcPr>
            <w:tcW w:w="1276"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ОУ</w:t>
            </w:r>
          </w:p>
        </w:tc>
        <w:tc>
          <w:tcPr>
            <w:tcW w:w="1291" w:type="dxa"/>
            <w:gridSpan w:val="3"/>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ДОУ</w:t>
            </w:r>
          </w:p>
        </w:tc>
        <w:tc>
          <w:tcPr>
            <w:tcW w:w="958"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ОУ</w:t>
            </w:r>
          </w:p>
        </w:tc>
      </w:tr>
      <w:tr w:rsidR="00C848C8" w:rsidRPr="00371202" w:rsidTr="00EF39E0">
        <w:trPr>
          <w:trHeight w:val="1274"/>
        </w:trPr>
        <w:tc>
          <w:tcPr>
            <w:tcW w:w="2093"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 xml:space="preserve">2016-2017 </w:t>
            </w:r>
          </w:p>
        </w:tc>
        <w:tc>
          <w:tcPr>
            <w:tcW w:w="1013"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39</w:t>
            </w:r>
          </w:p>
        </w:tc>
        <w:tc>
          <w:tcPr>
            <w:tcW w:w="1113"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6</w:t>
            </w:r>
          </w:p>
        </w:tc>
        <w:tc>
          <w:tcPr>
            <w:tcW w:w="851"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125</w:t>
            </w:r>
          </w:p>
        </w:tc>
        <w:tc>
          <w:tcPr>
            <w:tcW w:w="992"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56</w:t>
            </w:r>
          </w:p>
        </w:tc>
        <w:tc>
          <w:tcPr>
            <w:tcW w:w="1276"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76</w:t>
            </w:r>
          </w:p>
        </w:tc>
        <w:tc>
          <w:tcPr>
            <w:tcW w:w="1291" w:type="dxa"/>
            <w:gridSpan w:val="3"/>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30</w:t>
            </w:r>
          </w:p>
        </w:tc>
        <w:tc>
          <w:tcPr>
            <w:tcW w:w="958"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33</w:t>
            </w:r>
          </w:p>
        </w:tc>
      </w:tr>
      <w:tr w:rsidR="00C848C8" w:rsidRPr="00371202" w:rsidTr="00EF39E0">
        <w:trPr>
          <w:gridAfter w:val="1"/>
          <w:wAfter w:w="16" w:type="dxa"/>
          <w:trHeight w:val="698"/>
        </w:trPr>
        <w:tc>
          <w:tcPr>
            <w:tcW w:w="2093"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2017-2018</w:t>
            </w:r>
          </w:p>
        </w:tc>
        <w:tc>
          <w:tcPr>
            <w:tcW w:w="1060"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57</w:t>
            </w:r>
          </w:p>
        </w:tc>
        <w:tc>
          <w:tcPr>
            <w:tcW w:w="1066"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5</w:t>
            </w:r>
          </w:p>
        </w:tc>
        <w:tc>
          <w:tcPr>
            <w:tcW w:w="902"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174</w:t>
            </w:r>
          </w:p>
        </w:tc>
        <w:tc>
          <w:tcPr>
            <w:tcW w:w="941"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60</w:t>
            </w:r>
          </w:p>
        </w:tc>
        <w:tc>
          <w:tcPr>
            <w:tcW w:w="1313"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50</w:t>
            </w:r>
          </w:p>
        </w:tc>
        <w:tc>
          <w:tcPr>
            <w:tcW w:w="1238"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28</w:t>
            </w:r>
          </w:p>
        </w:tc>
        <w:tc>
          <w:tcPr>
            <w:tcW w:w="958"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14</w:t>
            </w:r>
          </w:p>
        </w:tc>
      </w:tr>
      <w:tr w:rsidR="00C848C8" w:rsidRPr="00371202" w:rsidTr="00EF39E0">
        <w:trPr>
          <w:gridAfter w:val="1"/>
          <w:wAfter w:w="16" w:type="dxa"/>
          <w:trHeight w:val="698"/>
        </w:trPr>
        <w:tc>
          <w:tcPr>
            <w:tcW w:w="2093"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2018-2019</w:t>
            </w:r>
          </w:p>
        </w:tc>
        <w:tc>
          <w:tcPr>
            <w:tcW w:w="1060"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20</w:t>
            </w:r>
          </w:p>
        </w:tc>
        <w:tc>
          <w:tcPr>
            <w:tcW w:w="1066"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2</w:t>
            </w:r>
          </w:p>
        </w:tc>
        <w:tc>
          <w:tcPr>
            <w:tcW w:w="902"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78</w:t>
            </w:r>
          </w:p>
        </w:tc>
        <w:tc>
          <w:tcPr>
            <w:tcW w:w="941"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19</w:t>
            </w:r>
          </w:p>
        </w:tc>
        <w:tc>
          <w:tcPr>
            <w:tcW w:w="1313"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21</w:t>
            </w:r>
          </w:p>
        </w:tc>
        <w:tc>
          <w:tcPr>
            <w:tcW w:w="1238"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29</w:t>
            </w:r>
          </w:p>
        </w:tc>
        <w:tc>
          <w:tcPr>
            <w:tcW w:w="958"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11</w:t>
            </w:r>
          </w:p>
        </w:tc>
      </w:tr>
      <w:tr w:rsidR="00C848C8" w:rsidRPr="00371202" w:rsidTr="00EF39E0">
        <w:trPr>
          <w:gridAfter w:val="1"/>
          <w:wAfter w:w="16" w:type="dxa"/>
          <w:trHeight w:val="698"/>
        </w:trPr>
        <w:tc>
          <w:tcPr>
            <w:tcW w:w="2093"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2019-2020</w:t>
            </w:r>
          </w:p>
        </w:tc>
        <w:tc>
          <w:tcPr>
            <w:tcW w:w="1060" w:type="dxa"/>
            <w:gridSpan w:val="2"/>
          </w:tcPr>
          <w:p w:rsidR="00C848C8" w:rsidRPr="00371202" w:rsidRDefault="00C848C8" w:rsidP="00EF39E0">
            <w:pPr>
              <w:jc w:val="both"/>
              <w:rPr>
                <w:rFonts w:ascii="Times New Roman" w:hAnsi="Times New Roman" w:cs="Times New Roman"/>
                <w:sz w:val="28"/>
                <w:szCs w:val="28"/>
              </w:rPr>
            </w:pPr>
          </w:p>
        </w:tc>
        <w:tc>
          <w:tcPr>
            <w:tcW w:w="1066"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9</w:t>
            </w:r>
          </w:p>
        </w:tc>
        <w:tc>
          <w:tcPr>
            <w:tcW w:w="902" w:type="dxa"/>
            <w:gridSpan w:val="2"/>
          </w:tcPr>
          <w:p w:rsidR="00C848C8" w:rsidRPr="00371202" w:rsidRDefault="00C848C8" w:rsidP="00EF39E0">
            <w:pPr>
              <w:jc w:val="both"/>
              <w:rPr>
                <w:rFonts w:ascii="Times New Roman" w:hAnsi="Times New Roman" w:cs="Times New Roman"/>
                <w:sz w:val="28"/>
                <w:szCs w:val="28"/>
              </w:rPr>
            </w:pPr>
          </w:p>
        </w:tc>
        <w:tc>
          <w:tcPr>
            <w:tcW w:w="941"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45</w:t>
            </w:r>
          </w:p>
        </w:tc>
        <w:tc>
          <w:tcPr>
            <w:tcW w:w="1313" w:type="dxa"/>
            <w:gridSpan w:val="2"/>
          </w:tcPr>
          <w:p w:rsidR="00C848C8" w:rsidRPr="00371202" w:rsidRDefault="00C848C8" w:rsidP="00EF39E0">
            <w:pPr>
              <w:jc w:val="both"/>
              <w:rPr>
                <w:rFonts w:ascii="Times New Roman" w:hAnsi="Times New Roman" w:cs="Times New Roman"/>
                <w:sz w:val="28"/>
                <w:szCs w:val="28"/>
              </w:rPr>
            </w:pPr>
          </w:p>
        </w:tc>
        <w:tc>
          <w:tcPr>
            <w:tcW w:w="1238" w:type="dxa"/>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29</w:t>
            </w:r>
          </w:p>
        </w:tc>
        <w:tc>
          <w:tcPr>
            <w:tcW w:w="958" w:type="dxa"/>
            <w:gridSpan w:val="2"/>
          </w:tcPr>
          <w:p w:rsidR="00C848C8" w:rsidRPr="00371202" w:rsidRDefault="00C848C8" w:rsidP="00EF39E0">
            <w:pPr>
              <w:jc w:val="both"/>
              <w:rPr>
                <w:rFonts w:ascii="Times New Roman" w:hAnsi="Times New Roman" w:cs="Times New Roman"/>
                <w:sz w:val="28"/>
                <w:szCs w:val="28"/>
              </w:rPr>
            </w:pPr>
            <w:r w:rsidRPr="00371202">
              <w:rPr>
                <w:rFonts w:ascii="Times New Roman" w:hAnsi="Times New Roman" w:cs="Times New Roman"/>
                <w:sz w:val="28"/>
                <w:szCs w:val="28"/>
              </w:rPr>
              <w:t>11</w:t>
            </w:r>
          </w:p>
        </w:tc>
      </w:tr>
    </w:tbl>
    <w:p w:rsidR="00C848C8" w:rsidRPr="00371202" w:rsidRDefault="00C848C8" w:rsidP="00C848C8">
      <w:pPr>
        <w:jc w:val="both"/>
        <w:rPr>
          <w:rFonts w:ascii="Times New Roman" w:hAnsi="Times New Roman" w:cs="Times New Roman"/>
          <w:sz w:val="28"/>
          <w:szCs w:val="28"/>
        </w:rPr>
      </w:pP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t xml:space="preserve">            В группах развивающая  предметно-пространственная среда организована таким образом, что каждый ребенок имеет возможность заниматься любимым делом. В группах все оборудования, игры, игрушки находятся в доступном удобном месте, дети могут самостоятельно выбирать вид деятельности. В достаточном количестве представлены сюжетно-ролевые игры: «Больница», «Магазин», «Парикмахерская». В свободном доступе для детей имеются необходимые материалы для художественного творчества дошкольников (карандаши, краски, кисть, пластилин, доски для лепки, иллюстративный материал).</w:t>
      </w: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t xml:space="preserve">           Для экологической культуры имеются атласы о живой и неживой природе. Для элементарных математических представлений имеется материал для обучения детей счету, о величине и форме предметов, цифры речевого развития. Есть книжный уголок в соответствии с возрастом детей, по физкультурно-оздоровительному развитию создан уголок двигательной активности спортивный инвентарь и картотека подвижных игр.  Педагоги ДОУ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используют в своей работе примерную основную общеобразовательную программу дошкольного образования « От рождения до школы  (авторы Н.Е </w:t>
      </w:r>
      <w:proofErr w:type="spellStart"/>
      <w:r w:rsidRPr="00371202">
        <w:rPr>
          <w:rFonts w:ascii="Times New Roman" w:hAnsi="Times New Roman" w:cs="Times New Roman"/>
          <w:sz w:val="28"/>
          <w:szCs w:val="28"/>
        </w:rPr>
        <w:t>Веракса</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Т.С.Комарова</w:t>
      </w:r>
      <w:proofErr w:type="spellEnd"/>
      <w:r w:rsidRPr="00371202">
        <w:rPr>
          <w:rFonts w:ascii="Times New Roman" w:hAnsi="Times New Roman" w:cs="Times New Roman"/>
          <w:sz w:val="28"/>
          <w:szCs w:val="28"/>
        </w:rPr>
        <w:t xml:space="preserve">, М.А. Васильева). Педагогический состав своевременно проходят курсы повышения квалификации, по плану проходят педагогическую аттестацию. Воспитанники и коллективы МБДОУ активно участвуют в районных конкурсах детского творчества «Бумажная Вселенная», «Воспитатель года 2019»,  «Воспитатель и воспитанник», приняли участие в заочном конкурсе. Среди ДОУ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проведены конкурсы:</w:t>
      </w: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lastRenderedPageBreak/>
        <w:t xml:space="preserve"> «</w:t>
      </w:r>
      <w:proofErr w:type="spellStart"/>
      <w:r w:rsidRPr="00371202">
        <w:rPr>
          <w:rFonts w:ascii="Times New Roman" w:hAnsi="Times New Roman" w:cs="Times New Roman"/>
          <w:sz w:val="28"/>
          <w:szCs w:val="28"/>
        </w:rPr>
        <w:t>Тажы</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болгаш</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Дангына</w:t>
      </w:r>
      <w:proofErr w:type="spellEnd"/>
      <w:r w:rsidRPr="00371202">
        <w:rPr>
          <w:rFonts w:ascii="Times New Roman" w:hAnsi="Times New Roman" w:cs="Times New Roman"/>
          <w:sz w:val="28"/>
          <w:szCs w:val="28"/>
        </w:rPr>
        <w:t>», «</w:t>
      </w:r>
      <w:proofErr w:type="spellStart"/>
      <w:r w:rsidRPr="00371202">
        <w:rPr>
          <w:rFonts w:ascii="Times New Roman" w:hAnsi="Times New Roman" w:cs="Times New Roman"/>
          <w:sz w:val="28"/>
          <w:szCs w:val="28"/>
        </w:rPr>
        <w:t>Чаптаашка</w:t>
      </w:r>
      <w:proofErr w:type="spellEnd"/>
      <w:r w:rsidRPr="00371202">
        <w:rPr>
          <w:rFonts w:ascii="Times New Roman" w:hAnsi="Times New Roman" w:cs="Times New Roman"/>
          <w:sz w:val="28"/>
          <w:szCs w:val="28"/>
        </w:rPr>
        <w:t xml:space="preserve">», «Выпускной балл», «Папа может все, что угодно!» </w:t>
      </w: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t>Также проведены следующие праздники и развлечения совместно с педагогами групп:</w:t>
      </w:r>
    </w:p>
    <w:p w:rsidR="00C848C8" w:rsidRPr="00371202" w:rsidRDefault="00C848C8" w:rsidP="00C848C8">
      <w:pPr>
        <w:spacing w:after="0" w:line="360" w:lineRule="auto"/>
        <w:jc w:val="both"/>
        <w:rPr>
          <w:rFonts w:ascii="Times New Roman" w:eastAsia="Calibri" w:hAnsi="Times New Roman" w:cs="Times New Roman"/>
          <w:sz w:val="28"/>
          <w:szCs w:val="28"/>
        </w:rPr>
      </w:pPr>
      <w:r w:rsidRPr="00371202">
        <w:rPr>
          <w:rFonts w:ascii="Times New Roman" w:hAnsi="Times New Roman" w:cs="Times New Roman"/>
          <w:sz w:val="28"/>
          <w:szCs w:val="28"/>
        </w:rPr>
        <w:t xml:space="preserve">«Золотая осень», «Ава </w:t>
      </w:r>
      <w:proofErr w:type="spellStart"/>
      <w:r w:rsidRPr="00371202">
        <w:rPr>
          <w:rFonts w:ascii="Times New Roman" w:hAnsi="Times New Roman" w:cs="Times New Roman"/>
          <w:sz w:val="28"/>
          <w:szCs w:val="28"/>
        </w:rPr>
        <w:t>кижи</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кезээ</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шагда</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монге</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дириг</w:t>
      </w:r>
      <w:proofErr w:type="spellEnd"/>
      <w:r w:rsidRPr="00371202">
        <w:rPr>
          <w:rFonts w:ascii="Times New Roman" w:hAnsi="Times New Roman" w:cs="Times New Roman"/>
          <w:sz w:val="28"/>
          <w:szCs w:val="28"/>
        </w:rPr>
        <w:t>! », «Здравствуй, Новый год!», «</w:t>
      </w:r>
      <w:proofErr w:type="spellStart"/>
      <w:r w:rsidRPr="00371202">
        <w:rPr>
          <w:rFonts w:ascii="Times New Roman" w:hAnsi="Times New Roman" w:cs="Times New Roman"/>
          <w:sz w:val="28"/>
          <w:szCs w:val="28"/>
        </w:rPr>
        <w:t>Тос</w:t>
      </w:r>
      <w:proofErr w:type="spellEnd"/>
      <w:r w:rsidRPr="00371202">
        <w:rPr>
          <w:rFonts w:ascii="Times New Roman" w:hAnsi="Times New Roman" w:cs="Times New Roman"/>
          <w:sz w:val="28"/>
          <w:szCs w:val="28"/>
        </w:rPr>
        <w:t xml:space="preserve">-ла </w:t>
      </w:r>
      <w:proofErr w:type="spellStart"/>
      <w:r w:rsidRPr="00371202">
        <w:rPr>
          <w:rFonts w:ascii="Times New Roman" w:hAnsi="Times New Roman" w:cs="Times New Roman"/>
          <w:sz w:val="28"/>
          <w:szCs w:val="28"/>
        </w:rPr>
        <w:t>чузун</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малымайны</w:t>
      </w:r>
      <w:proofErr w:type="spellEnd"/>
      <w:r w:rsidRPr="00371202">
        <w:rPr>
          <w:rFonts w:ascii="Times New Roman" w:hAnsi="Times New Roman" w:cs="Times New Roman"/>
          <w:sz w:val="28"/>
          <w:szCs w:val="28"/>
        </w:rPr>
        <w:t>».</w:t>
      </w:r>
    </w:p>
    <w:p w:rsidR="00C848C8" w:rsidRPr="00371202" w:rsidRDefault="00C848C8" w:rsidP="00C848C8">
      <w:pPr>
        <w:spacing w:after="0" w:line="360" w:lineRule="auto"/>
        <w:jc w:val="both"/>
        <w:rPr>
          <w:rFonts w:ascii="Times New Roman" w:eastAsia="Calibri" w:hAnsi="Times New Roman" w:cs="Times New Roman"/>
          <w:sz w:val="28"/>
          <w:szCs w:val="28"/>
        </w:rPr>
      </w:pPr>
      <w:r w:rsidRPr="00371202">
        <w:rPr>
          <w:rFonts w:ascii="Times New Roman" w:eastAsia="Calibri" w:hAnsi="Times New Roman" w:cs="Times New Roman"/>
          <w:sz w:val="28"/>
          <w:szCs w:val="28"/>
        </w:rPr>
        <w:t xml:space="preserve">           Специалистами Управления образования  проведены семинары по аттестации на тему: 1. «Актуальные вопросы аттестации» (сентябрь), </w:t>
      </w:r>
    </w:p>
    <w:p w:rsidR="00C848C8" w:rsidRPr="00371202" w:rsidRDefault="00C848C8" w:rsidP="00C848C8">
      <w:pPr>
        <w:spacing w:after="0" w:line="360" w:lineRule="auto"/>
        <w:jc w:val="both"/>
        <w:rPr>
          <w:rFonts w:ascii="Times New Roman" w:eastAsia="Calibri" w:hAnsi="Times New Roman" w:cs="Times New Roman"/>
          <w:sz w:val="28"/>
          <w:szCs w:val="28"/>
        </w:rPr>
      </w:pPr>
      <w:r w:rsidRPr="00371202">
        <w:rPr>
          <w:rFonts w:ascii="Times New Roman" w:eastAsia="Calibri" w:hAnsi="Times New Roman" w:cs="Times New Roman"/>
          <w:sz w:val="28"/>
          <w:szCs w:val="28"/>
        </w:rPr>
        <w:t>2. «Нормативно-правовая база и методические рекомендации по вопросам аттестации педагогических работников» (октябрь). Также в целях повышения компетентности педагогических работников проведен обучающий семинар на тему</w:t>
      </w:r>
      <w:proofErr w:type="gramStart"/>
      <w:r w:rsidRPr="00371202">
        <w:rPr>
          <w:rFonts w:ascii="Times New Roman" w:eastAsia="Calibri" w:hAnsi="Times New Roman" w:cs="Times New Roman"/>
          <w:sz w:val="28"/>
          <w:szCs w:val="28"/>
        </w:rPr>
        <w:t xml:space="preserve"> :</w:t>
      </w:r>
      <w:proofErr w:type="gramEnd"/>
      <w:r w:rsidRPr="00371202">
        <w:rPr>
          <w:rFonts w:ascii="Times New Roman" w:eastAsia="Calibri" w:hAnsi="Times New Roman" w:cs="Times New Roman"/>
          <w:sz w:val="28"/>
          <w:szCs w:val="28"/>
        </w:rPr>
        <w:t xml:space="preserve"> «Развитие речи в ДОУ»</w:t>
      </w:r>
      <w:proofErr w:type="gramStart"/>
      <w:r w:rsidRPr="00371202">
        <w:rPr>
          <w:rFonts w:ascii="Times New Roman" w:eastAsia="Calibri" w:hAnsi="Times New Roman" w:cs="Times New Roman"/>
          <w:sz w:val="28"/>
          <w:szCs w:val="28"/>
        </w:rPr>
        <w:t>.</w:t>
      </w:r>
      <w:proofErr w:type="gramEnd"/>
      <w:r w:rsidRPr="00371202">
        <w:rPr>
          <w:rFonts w:ascii="Times New Roman" w:eastAsia="Calibri" w:hAnsi="Times New Roman" w:cs="Times New Roman"/>
          <w:sz w:val="28"/>
          <w:szCs w:val="28"/>
        </w:rPr>
        <w:t xml:space="preserve"> (</w:t>
      </w:r>
      <w:proofErr w:type="gramStart"/>
      <w:r w:rsidRPr="00371202">
        <w:rPr>
          <w:rFonts w:ascii="Times New Roman" w:eastAsia="Calibri" w:hAnsi="Times New Roman" w:cs="Times New Roman"/>
          <w:sz w:val="28"/>
          <w:szCs w:val="28"/>
        </w:rPr>
        <w:t>д</w:t>
      </w:r>
      <w:proofErr w:type="gramEnd"/>
      <w:r w:rsidRPr="00371202">
        <w:rPr>
          <w:rFonts w:ascii="Times New Roman" w:eastAsia="Calibri" w:hAnsi="Times New Roman" w:cs="Times New Roman"/>
          <w:sz w:val="28"/>
          <w:szCs w:val="28"/>
        </w:rPr>
        <w:t>екабрь)</w:t>
      </w:r>
    </w:p>
    <w:p w:rsidR="00C848C8" w:rsidRPr="00371202" w:rsidRDefault="00C848C8" w:rsidP="00C848C8">
      <w:pPr>
        <w:spacing w:after="0" w:line="360" w:lineRule="auto"/>
        <w:jc w:val="both"/>
        <w:rPr>
          <w:rFonts w:ascii="Times New Roman" w:eastAsia="Calibri" w:hAnsi="Times New Roman" w:cs="Times New Roman"/>
          <w:sz w:val="28"/>
          <w:szCs w:val="28"/>
        </w:rPr>
      </w:pPr>
      <w:r w:rsidRPr="00371202">
        <w:rPr>
          <w:rFonts w:ascii="Times New Roman" w:eastAsia="Calibri" w:hAnsi="Times New Roman" w:cs="Times New Roman"/>
          <w:sz w:val="28"/>
          <w:szCs w:val="28"/>
        </w:rPr>
        <w:t xml:space="preserve">          Воспитанники и коллектив МБДОУ активно участвуют в районных конкурсах детского творчества. С сентября 2019года  по декабрь месяц проведены такие мероприятия, как «Бумажная Вселенная»,  «Снежный Барс», (сентябрь, октябрь), ко Дню тувинского языка проведен конкурс «Лучший чтец» среди ДОУ (ноябрь). Ко дню отца, матери во всех садах проведены утренники</w:t>
      </w:r>
      <w:proofErr w:type="gramStart"/>
      <w:r w:rsidRPr="00371202">
        <w:rPr>
          <w:rFonts w:ascii="Times New Roman" w:eastAsia="Calibri" w:hAnsi="Times New Roman" w:cs="Times New Roman"/>
          <w:sz w:val="28"/>
          <w:szCs w:val="28"/>
        </w:rPr>
        <w:t>.</w:t>
      </w:r>
      <w:proofErr w:type="gramEnd"/>
      <w:r w:rsidRPr="00371202">
        <w:rPr>
          <w:rFonts w:ascii="Times New Roman" w:eastAsia="Calibri" w:hAnsi="Times New Roman" w:cs="Times New Roman"/>
          <w:sz w:val="28"/>
          <w:szCs w:val="28"/>
        </w:rPr>
        <w:t xml:space="preserve"> (</w:t>
      </w:r>
      <w:proofErr w:type="gramStart"/>
      <w:r w:rsidRPr="00371202">
        <w:rPr>
          <w:rFonts w:ascii="Times New Roman" w:eastAsia="Calibri" w:hAnsi="Times New Roman" w:cs="Times New Roman"/>
          <w:sz w:val="28"/>
          <w:szCs w:val="28"/>
        </w:rPr>
        <w:t>н</w:t>
      </w:r>
      <w:proofErr w:type="gramEnd"/>
      <w:r w:rsidRPr="00371202">
        <w:rPr>
          <w:rFonts w:ascii="Times New Roman" w:eastAsia="Calibri" w:hAnsi="Times New Roman" w:cs="Times New Roman"/>
          <w:sz w:val="28"/>
          <w:szCs w:val="28"/>
        </w:rPr>
        <w:t>оябрь). 18 декабря проводится конкурс «Мы из сказки» среди ДОУ.</w:t>
      </w:r>
    </w:p>
    <w:p w:rsidR="00C848C8" w:rsidRPr="00371202" w:rsidRDefault="00C848C8" w:rsidP="00C848C8">
      <w:pPr>
        <w:spacing w:after="0" w:line="360" w:lineRule="auto"/>
        <w:jc w:val="both"/>
        <w:rPr>
          <w:rFonts w:ascii="Times New Roman" w:eastAsia="Calibri" w:hAnsi="Times New Roman" w:cs="Times New Roman"/>
          <w:sz w:val="28"/>
          <w:szCs w:val="28"/>
        </w:rPr>
      </w:pPr>
      <w:r w:rsidRPr="00371202">
        <w:rPr>
          <w:rFonts w:ascii="Times New Roman" w:eastAsia="Calibri" w:hAnsi="Times New Roman" w:cs="Times New Roman"/>
          <w:sz w:val="28"/>
          <w:szCs w:val="28"/>
        </w:rPr>
        <w:t xml:space="preserve">            Также методистами Управления образования </w:t>
      </w:r>
      <w:proofErr w:type="gramStart"/>
      <w:r w:rsidRPr="00371202">
        <w:rPr>
          <w:rFonts w:ascii="Times New Roman" w:eastAsia="Calibri" w:hAnsi="Times New Roman" w:cs="Times New Roman"/>
          <w:sz w:val="28"/>
          <w:szCs w:val="28"/>
        </w:rPr>
        <w:t>проведены тематические проверки с  11 по 28 октября  проведена</w:t>
      </w:r>
      <w:proofErr w:type="gramEnd"/>
      <w:r w:rsidRPr="00371202">
        <w:rPr>
          <w:rFonts w:ascii="Times New Roman" w:eastAsia="Calibri" w:hAnsi="Times New Roman" w:cs="Times New Roman"/>
          <w:sz w:val="28"/>
          <w:szCs w:val="28"/>
        </w:rPr>
        <w:t xml:space="preserve"> проверка «Преподавание русского языка в средних, старших и подготовительных группах ДОУ </w:t>
      </w:r>
      <w:proofErr w:type="spellStart"/>
      <w:r w:rsidRPr="00371202">
        <w:rPr>
          <w:rFonts w:ascii="Times New Roman" w:eastAsia="Calibri" w:hAnsi="Times New Roman" w:cs="Times New Roman"/>
          <w:sz w:val="28"/>
          <w:szCs w:val="28"/>
        </w:rPr>
        <w:t>кожууна</w:t>
      </w:r>
      <w:proofErr w:type="spellEnd"/>
      <w:r w:rsidRPr="00371202">
        <w:rPr>
          <w:rFonts w:ascii="Times New Roman" w:eastAsia="Calibri" w:hAnsi="Times New Roman" w:cs="Times New Roman"/>
          <w:sz w:val="28"/>
          <w:szCs w:val="28"/>
        </w:rPr>
        <w:t xml:space="preserve">». С 4 по 22 ноября проведена тематическая проверка «Развитие речи по родному языку». С 2 декабря по 20 февраля  проведено посещение занятий музыкальных руководителей и физических инструкторов ДОУ. </w:t>
      </w:r>
    </w:p>
    <w:p w:rsidR="00C848C8" w:rsidRPr="00371202" w:rsidRDefault="00C848C8" w:rsidP="00C848C8">
      <w:pPr>
        <w:spacing w:after="0"/>
        <w:jc w:val="both"/>
        <w:rPr>
          <w:rFonts w:ascii="Times New Roman" w:hAnsi="Times New Roman" w:cs="Times New Roman"/>
          <w:sz w:val="28"/>
          <w:szCs w:val="28"/>
        </w:rPr>
      </w:pPr>
      <w:r w:rsidRPr="00371202">
        <w:rPr>
          <w:rFonts w:ascii="Times New Roman" w:hAnsi="Times New Roman" w:cs="Times New Roman"/>
          <w:sz w:val="28"/>
          <w:szCs w:val="28"/>
        </w:rPr>
        <w:t xml:space="preserve">   </w:t>
      </w:r>
      <w:r w:rsidRPr="00371202">
        <w:rPr>
          <w:rFonts w:ascii="Times New Roman" w:eastAsia="Times New Roman" w:hAnsi="Times New Roman" w:cs="Times New Roman"/>
          <w:color w:val="000000"/>
          <w:sz w:val="28"/>
          <w:szCs w:val="28"/>
          <w:lang w:eastAsia="ru-RU"/>
        </w:rPr>
        <w:t xml:space="preserve">В рамках реализации проекта </w:t>
      </w:r>
      <w:r w:rsidRPr="00371202">
        <w:rPr>
          <w:rFonts w:ascii="Times New Roman" w:eastAsia="Times New Roman" w:hAnsi="Times New Roman" w:cs="Times New Roman"/>
          <w:b/>
          <w:color w:val="000000"/>
          <w:sz w:val="28"/>
          <w:szCs w:val="28"/>
          <w:lang w:eastAsia="ru-RU"/>
        </w:rPr>
        <w:t>«</w:t>
      </w:r>
      <w:proofErr w:type="spellStart"/>
      <w:r w:rsidRPr="00371202">
        <w:rPr>
          <w:rFonts w:ascii="Times New Roman" w:eastAsia="Times New Roman" w:hAnsi="Times New Roman" w:cs="Times New Roman"/>
          <w:b/>
          <w:color w:val="000000"/>
          <w:sz w:val="28"/>
          <w:szCs w:val="28"/>
          <w:lang w:eastAsia="ru-RU"/>
        </w:rPr>
        <w:t>Хуреш</w:t>
      </w:r>
      <w:proofErr w:type="spellEnd"/>
      <w:r w:rsidRPr="00371202">
        <w:rPr>
          <w:rFonts w:ascii="Times New Roman" w:eastAsia="Times New Roman" w:hAnsi="Times New Roman" w:cs="Times New Roman"/>
          <w:b/>
          <w:color w:val="000000"/>
          <w:sz w:val="28"/>
          <w:szCs w:val="28"/>
          <w:lang w:eastAsia="ru-RU"/>
        </w:rPr>
        <w:t xml:space="preserve"> в детские сады» </w:t>
      </w:r>
      <w:r w:rsidRPr="00371202">
        <w:rPr>
          <w:rFonts w:ascii="Times New Roman" w:eastAsia="Times New Roman" w:hAnsi="Times New Roman" w:cs="Times New Roman"/>
          <w:color w:val="000000"/>
          <w:sz w:val="28"/>
          <w:szCs w:val="28"/>
          <w:lang w:eastAsia="ru-RU"/>
        </w:rPr>
        <w:t>разработано положение и ежемесячно проводится соревнование национальная борьба «</w:t>
      </w:r>
      <w:proofErr w:type="spellStart"/>
      <w:r w:rsidRPr="00371202">
        <w:rPr>
          <w:rFonts w:ascii="Times New Roman" w:eastAsia="Times New Roman" w:hAnsi="Times New Roman" w:cs="Times New Roman"/>
          <w:color w:val="000000"/>
          <w:sz w:val="28"/>
          <w:szCs w:val="28"/>
          <w:lang w:eastAsia="ru-RU"/>
        </w:rPr>
        <w:t>Хуреш</w:t>
      </w:r>
      <w:proofErr w:type="spellEnd"/>
      <w:r w:rsidRPr="00371202">
        <w:rPr>
          <w:rFonts w:ascii="Times New Roman" w:eastAsia="Times New Roman" w:hAnsi="Times New Roman" w:cs="Times New Roman"/>
          <w:color w:val="000000"/>
          <w:sz w:val="28"/>
          <w:szCs w:val="28"/>
          <w:lang w:eastAsia="ru-RU"/>
        </w:rPr>
        <w:t xml:space="preserve">» среди воспитанников ДОУ.  В 2019-2020 учебный год  проведено 16 соревнований. </w:t>
      </w:r>
    </w:p>
    <w:p w:rsidR="00C848C8" w:rsidRPr="00371202" w:rsidRDefault="00C848C8" w:rsidP="00C848C8">
      <w:pPr>
        <w:jc w:val="both"/>
        <w:rPr>
          <w:rFonts w:ascii="Times New Roman" w:eastAsia="Times New Roman" w:hAnsi="Times New Roman" w:cs="Times New Roman"/>
          <w:color w:val="000000"/>
          <w:sz w:val="28"/>
          <w:szCs w:val="28"/>
          <w:lang w:eastAsia="ru-RU"/>
        </w:rPr>
      </w:pPr>
      <w:r w:rsidRPr="00371202">
        <w:rPr>
          <w:rFonts w:ascii="Times New Roman" w:eastAsia="Times New Roman" w:hAnsi="Times New Roman" w:cs="Times New Roman"/>
          <w:color w:val="000000"/>
          <w:sz w:val="28"/>
          <w:szCs w:val="28"/>
          <w:lang w:eastAsia="ru-RU"/>
        </w:rPr>
        <w:t xml:space="preserve">           </w:t>
      </w:r>
      <w:proofErr w:type="gramStart"/>
      <w:r w:rsidRPr="00371202">
        <w:rPr>
          <w:rFonts w:ascii="Times New Roman" w:eastAsia="Times New Roman" w:hAnsi="Times New Roman" w:cs="Times New Roman"/>
          <w:color w:val="000000"/>
          <w:sz w:val="28"/>
          <w:szCs w:val="28"/>
          <w:lang w:eastAsia="ru-RU"/>
        </w:rPr>
        <w:t xml:space="preserve">Соревнования  проводятся  в целях формирования здорового образа жизни,   развитие двигательных навыков и умений мальчиков старшей и подготовительной группы дошкольных учреждений, сохранение и </w:t>
      </w:r>
      <w:r w:rsidRPr="00371202">
        <w:rPr>
          <w:rFonts w:ascii="Times New Roman" w:eastAsia="Times New Roman" w:hAnsi="Times New Roman" w:cs="Times New Roman"/>
          <w:color w:val="000000"/>
          <w:sz w:val="28"/>
          <w:szCs w:val="28"/>
          <w:lang w:eastAsia="ru-RU"/>
        </w:rPr>
        <w:lastRenderedPageBreak/>
        <w:t xml:space="preserve">укрепление здоровья, всестороннее развитие личности дошкольников 4-7-летнего возраста, формирование у них представлений о здоровом образе жизни, воспитание полезных привычек,  в том числе привычки к здоровому питанию, потребности в двигательной активности.  </w:t>
      </w:r>
      <w:proofErr w:type="gramEnd"/>
    </w:p>
    <w:p w:rsidR="00C848C8" w:rsidRPr="00371202" w:rsidRDefault="00C848C8" w:rsidP="00C848C8">
      <w:pPr>
        <w:jc w:val="center"/>
        <w:rPr>
          <w:rFonts w:ascii="Times New Roman" w:hAnsi="Times New Roman" w:cs="Times New Roman"/>
          <w:b/>
          <w:sz w:val="28"/>
          <w:szCs w:val="28"/>
        </w:rPr>
      </w:pPr>
      <w:r w:rsidRPr="00371202">
        <w:rPr>
          <w:rFonts w:ascii="Times New Roman" w:hAnsi="Times New Roman" w:cs="Times New Roman"/>
          <w:b/>
          <w:sz w:val="28"/>
          <w:szCs w:val="28"/>
        </w:rPr>
        <w:t>Реализация губернаторского проекта «В каждой семье – не менее одного ребенка с высшим образованием»:</w:t>
      </w: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t xml:space="preserve">           Управлением образования Сут-Хольского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с начала нового 2019-2020 учебного года проведен отбор участников проекта дошкольного возраста в количестве 53 детей, </w:t>
      </w:r>
      <w:proofErr w:type="spellStart"/>
      <w:r w:rsidRPr="00371202">
        <w:rPr>
          <w:rFonts w:ascii="Times New Roman" w:hAnsi="Times New Roman" w:cs="Times New Roman"/>
          <w:sz w:val="28"/>
          <w:szCs w:val="28"/>
        </w:rPr>
        <w:t>предшкольного</w:t>
      </w:r>
      <w:proofErr w:type="spellEnd"/>
      <w:r w:rsidRPr="00371202">
        <w:rPr>
          <w:rFonts w:ascii="Times New Roman" w:hAnsi="Times New Roman" w:cs="Times New Roman"/>
          <w:sz w:val="28"/>
          <w:szCs w:val="28"/>
        </w:rPr>
        <w:t xml:space="preserve"> возраста 10 детей.  Из них 19 семе</w:t>
      </w:r>
      <w:proofErr w:type="gramStart"/>
      <w:r w:rsidRPr="00371202">
        <w:rPr>
          <w:rFonts w:ascii="Times New Roman" w:hAnsi="Times New Roman" w:cs="Times New Roman"/>
          <w:sz w:val="28"/>
          <w:szCs w:val="28"/>
        </w:rPr>
        <w:t>й-</w:t>
      </w:r>
      <w:proofErr w:type="gramEnd"/>
      <w:r w:rsidRPr="00371202">
        <w:rPr>
          <w:rFonts w:ascii="Times New Roman" w:hAnsi="Times New Roman" w:cs="Times New Roman"/>
          <w:sz w:val="28"/>
          <w:szCs w:val="28"/>
        </w:rPr>
        <w:t xml:space="preserve">  многодетные, малообеспеченных семей - 26, 11 из неполных семей.  В образовательных учреждениях в группы кратковременного пребывания охвачено 1 воспитанник, мини школах – 15, и 37 детей посещают детские сады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Во всех </w:t>
      </w:r>
      <w:proofErr w:type="spellStart"/>
      <w:r w:rsidRPr="00371202">
        <w:rPr>
          <w:rFonts w:ascii="Times New Roman" w:hAnsi="Times New Roman" w:cs="Times New Roman"/>
          <w:sz w:val="28"/>
          <w:szCs w:val="28"/>
        </w:rPr>
        <w:t>сумонах</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неорганизованные дети </w:t>
      </w:r>
      <w:proofErr w:type="spellStart"/>
      <w:r w:rsidRPr="00371202">
        <w:rPr>
          <w:rFonts w:ascii="Times New Roman" w:hAnsi="Times New Roman" w:cs="Times New Roman"/>
          <w:sz w:val="28"/>
          <w:szCs w:val="28"/>
        </w:rPr>
        <w:t>предшкольного</w:t>
      </w:r>
      <w:proofErr w:type="spellEnd"/>
      <w:r w:rsidRPr="00371202">
        <w:rPr>
          <w:rFonts w:ascii="Times New Roman" w:hAnsi="Times New Roman" w:cs="Times New Roman"/>
          <w:sz w:val="28"/>
          <w:szCs w:val="28"/>
        </w:rPr>
        <w:t xml:space="preserve"> возраста 100% охвачены дошкольным образованием.  Заведующим детских садов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утверждается план мероприятий на текущий учебный </w:t>
      </w:r>
      <w:proofErr w:type="gramStart"/>
      <w:r w:rsidRPr="00371202">
        <w:rPr>
          <w:rFonts w:ascii="Times New Roman" w:hAnsi="Times New Roman" w:cs="Times New Roman"/>
          <w:sz w:val="28"/>
          <w:szCs w:val="28"/>
        </w:rPr>
        <w:t>год</w:t>
      </w:r>
      <w:proofErr w:type="gramEnd"/>
      <w:r w:rsidRPr="00371202">
        <w:rPr>
          <w:rFonts w:ascii="Times New Roman" w:hAnsi="Times New Roman" w:cs="Times New Roman"/>
          <w:sz w:val="28"/>
          <w:szCs w:val="28"/>
        </w:rPr>
        <w:t xml:space="preserve"> и назначаются ответственные лица.  В течение учебного года состоялась 4 заседания с участием </w:t>
      </w:r>
      <w:proofErr w:type="gramStart"/>
      <w:r w:rsidRPr="00371202">
        <w:rPr>
          <w:rFonts w:ascii="Times New Roman" w:hAnsi="Times New Roman" w:cs="Times New Roman"/>
          <w:sz w:val="28"/>
          <w:szCs w:val="28"/>
        </w:rPr>
        <w:t>заведующих</w:t>
      </w:r>
      <w:proofErr w:type="gramEnd"/>
      <w:r w:rsidRPr="00371202">
        <w:rPr>
          <w:rFonts w:ascii="Times New Roman" w:hAnsi="Times New Roman" w:cs="Times New Roman"/>
          <w:sz w:val="28"/>
          <w:szCs w:val="28"/>
        </w:rPr>
        <w:t xml:space="preserve"> детских садов и ответственных лиц ДОУ. Целью данных совещаний является обсуждение плана работы на текущий учебный год, определение приоритетных задач в ходе реализации, принятие комплекса мер, направленных на успешную реализацию губернаторского проекта. </w:t>
      </w: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t xml:space="preserve">            В соответствии с планом Управления образования проведена проверка деятельности дошкольных образовательных учреждений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на предмет эффективности реализации проекта. По итогам проверки хороший уровень результативности реализации проекта в МБДОУ «</w:t>
      </w:r>
      <w:proofErr w:type="spellStart"/>
      <w:r w:rsidRPr="00371202">
        <w:rPr>
          <w:rFonts w:ascii="Times New Roman" w:hAnsi="Times New Roman" w:cs="Times New Roman"/>
          <w:sz w:val="28"/>
          <w:szCs w:val="28"/>
        </w:rPr>
        <w:t>Челээш</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с</w:t>
      </w:r>
      <w:proofErr w:type="gramStart"/>
      <w:r w:rsidRPr="00371202">
        <w:rPr>
          <w:rFonts w:ascii="Times New Roman" w:hAnsi="Times New Roman" w:cs="Times New Roman"/>
          <w:sz w:val="28"/>
          <w:szCs w:val="28"/>
        </w:rPr>
        <w:t>.Б</w:t>
      </w:r>
      <w:proofErr w:type="gramEnd"/>
      <w:r w:rsidRPr="00371202">
        <w:rPr>
          <w:rFonts w:ascii="Times New Roman" w:hAnsi="Times New Roman" w:cs="Times New Roman"/>
          <w:sz w:val="28"/>
          <w:szCs w:val="28"/>
        </w:rPr>
        <w:t>ора</w:t>
      </w:r>
      <w:proofErr w:type="spellEnd"/>
      <w:r w:rsidRPr="00371202">
        <w:rPr>
          <w:rFonts w:ascii="Times New Roman" w:hAnsi="Times New Roman" w:cs="Times New Roman"/>
          <w:sz w:val="28"/>
          <w:szCs w:val="28"/>
        </w:rPr>
        <w:t>-Тайга, а низкий уровень в МБДОУ «</w:t>
      </w:r>
      <w:proofErr w:type="spellStart"/>
      <w:r w:rsidRPr="00371202">
        <w:rPr>
          <w:rFonts w:ascii="Times New Roman" w:hAnsi="Times New Roman" w:cs="Times New Roman"/>
          <w:sz w:val="28"/>
          <w:szCs w:val="28"/>
        </w:rPr>
        <w:t>Челээш</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с.Кара-Чыраа</w:t>
      </w:r>
      <w:proofErr w:type="spellEnd"/>
      <w:r w:rsidRPr="00371202">
        <w:rPr>
          <w:rFonts w:ascii="Times New Roman" w:hAnsi="Times New Roman" w:cs="Times New Roman"/>
          <w:sz w:val="28"/>
          <w:szCs w:val="28"/>
        </w:rPr>
        <w:t xml:space="preserve"> и детский сад «</w:t>
      </w:r>
      <w:proofErr w:type="spellStart"/>
      <w:r w:rsidRPr="00371202">
        <w:rPr>
          <w:rFonts w:ascii="Times New Roman" w:hAnsi="Times New Roman" w:cs="Times New Roman"/>
          <w:sz w:val="28"/>
          <w:szCs w:val="28"/>
        </w:rPr>
        <w:t>Чечек</w:t>
      </w:r>
      <w:proofErr w:type="spellEnd"/>
      <w:r w:rsidRPr="00371202">
        <w:rPr>
          <w:rFonts w:ascii="Times New Roman" w:hAnsi="Times New Roman" w:cs="Times New Roman"/>
          <w:sz w:val="28"/>
          <w:szCs w:val="28"/>
        </w:rPr>
        <w:t>» МБОУ Ак-</w:t>
      </w:r>
      <w:proofErr w:type="spellStart"/>
      <w:r w:rsidRPr="00371202">
        <w:rPr>
          <w:rFonts w:ascii="Times New Roman" w:hAnsi="Times New Roman" w:cs="Times New Roman"/>
          <w:sz w:val="28"/>
          <w:szCs w:val="28"/>
        </w:rPr>
        <w:t>Дашской</w:t>
      </w:r>
      <w:proofErr w:type="spellEnd"/>
      <w:r w:rsidRPr="00371202">
        <w:rPr>
          <w:rFonts w:ascii="Times New Roman" w:hAnsi="Times New Roman" w:cs="Times New Roman"/>
          <w:sz w:val="28"/>
          <w:szCs w:val="28"/>
        </w:rPr>
        <w:t xml:space="preserve"> СОШ, в остальных ДОУ отмечаются средний уровень. В течение учебного года участники ГП ОРВО дошкольного возраста активно принимали участие в различных конкурсах муниципального и образовательного уровня. В детских садах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в рамках дополнительного образования ведутся кружковые работы для детей данного проекта по образовательной области «художественно-эстетическое развитие». </w:t>
      </w:r>
      <w:proofErr w:type="gramStart"/>
      <w:r w:rsidRPr="00371202">
        <w:rPr>
          <w:rFonts w:ascii="Times New Roman" w:hAnsi="Times New Roman" w:cs="Times New Roman"/>
          <w:sz w:val="28"/>
          <w:szCs w:val="28"/>
        </w:rPr>
        <w:t>На кружке дети развивают воображение, фантазию, внимание, память, трудолюбие, интерес к истории родного села; учится изготавливать поделки и сувениры с использованием различных материалов: ткани, бумаги, картона, пластилина, бисера, пряжи.</w:t>
      </w:r>
      <w:proofErr w:type="gramEnd"/>
      <w:r w:rsidRPr="00371202">
        <w:rPr>
          <w:rFonts w:ascii="Times New Roman" w:hAnsi="Times New Roman" w:cs="Times New Roman"/>
          <w:sz w:val="28"/>
          <w:szCs w:val="28"/>
        </w:rPr>
        <w:t xml:space="preserve"> Бросового и природного материала.</w:t>
      </w:r>
    </w:p>
    <w:p w:rsidR="00C848C8" w:rsidRPr="00371202" w:rsidRDefault="00C848C8" w:rsidP="00C848C8">
      <w:pPr>
        <w:jc w:val="both"/>
        <w:rPr>
          <w:rFonts w:ascii="Times New Roman" w:hAnsi="Times New Roman" w:cs="Times New Roman"/>
          <w:sz w:val="28"/>
          <w:szCs w:val="28"/>
        </w:rPr>
      </w:pPr>
      <w:r w:rsidRPr="00371202">
        <w:rPr>
          <w:rFonts w:ascii="Times New Roman" w:hAnsi="Times New Roman" w:cs="Times New Roman"/>
          <w:sz w:val="28"/>
          <w:szCs w:val="28"/>
        </w:rPr>
        <w:lastRenderedPageBreak/>
        <w:t xml:space="preserve">Во всех ДОУ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проведены родительские собрания на различные темы и оформлены уголки по проектам. </w:t>
      </w:r>
    </w:p>
    <w:p w:rsidR="00C848C8" w:rsidRPr="00371202" w:rsidRDefault="00C848C8" w:rsidP="00C848C8">
      <w:pPr>
        <w:shd w:val="clear" w:color="auto" w:fill="FFFFFF"/>
        <w:spacing w:after="210" w:line="405" w:lineRule="atLeast"/>
        <w:jc w:val="both"/>
        <w:textAlignment w:val="baseline"/>
        <w:rPr>
          <w:rFonts w:ascii="Times New Roman" w:eastAsia="Times New Roman" w:hAnsi="Times New Roman" w:cs="Times New Roman"/>
          <w:sz w:val="28"/>
          <w:szCs w:val="28"/>
          <w:lang w:eastAsia="ru-RU"/>
        </w:rPr>
      </w:pPr>
      <w:r w:rsidRPr="00371202">
        <w:rPr>
          <w:rFonts w:ascii="Times New Roman" w:eastAsia="Times New Roman" w:hAnsi="Times New Roman" w:cs="Times New Roman"/>
          <w:sz w:val="28"/>
          <w:szCs w:val="28"/>
          <w:lang w:eastAsia="ru-RU"/>
        </w:rPr>
        <w:t xml:space="preserve">          В рамках исполнения муниципального проекта </w:t>
      </w:r>
      <w:r w:rsidRPr="00371202">
        <w:rPr>
          <w:rFonts w:ascii="Times New Roman" w:eastAsia="Times New Roman" w:hAnsi="Times New Roman" w:cs="Times New Roman"/>
          <w:b/>
          <w:sz w:val="28"/>
          <w:szCs w:val="28"/>
          <w:lang w:eastAsia="ru-RU"/>
        </w:rPr>
        <w:t>«Поддержка семей, имеющих детей»</w:t>
      </w:r>
      <w:r w:rsidRPr="00371202">
        <w:rPr>
          <w:rFonts w:ascii="Times New Roman" w:eastAsia="Times New Roman" w:hAnsi="Times New Roman" w:cs="Times New Roman"/>
          <w:sz w:val="28"/>
          <w:szCs w:val="28"/>
          <w:lang w:eastAsia="ru-RU"/>
        </w:rPr>
        <w:t xml:space="preserve"> в дошкольных образовательных учреждениях Сут-Хольского  </w:t>
      </w:r>
      <w:proofErr w:type="spellStart"/>
      <w:r w:rsidRPr="00371202">
        <w:rPr>
          <w:rFonts w:ascii="Times New Roman" w:eastAsia="Times New Roman" w:hAnsi="Times New Roman" w:cs="Times New Roman"/>
          <w:sz w:val="28"/>
          <w:szCs w:val="28"/>
          <w:lang w:eastAsia="ru-RU"/>
        </w:rPr>
        <w:t>кожууна</w:t>
      </w:r>
      <w:proofErr w:type="spellEnd"/>
      <w:r w:rsidRPr="00371202">
        <w:rPr>
          <w:rFonts w:ascii="Times New Roman" w:eastAsia="Times New Roman" w:hAnsi="Times New Roman" w:cs="Times New Roman"/>
          <w:sz w:val="28"/>
          <w:szCs w:val="28"/>
          <w:lang w:eastAsia="ru-RU"/>
        </w:rPr>
        <w:t xml:space="preserve">  с начала 2019 года функционируют  9  консультативных пунктов. Основная цель - оказание услуг по  методической, консультативной помощи родителям (законным представителям), имеющим детей раннего возраста от 0 до 3 лет, преимущественно не посещающих дошкольные образовательные организации, в том числе детей, имеющих особые образовательные потребности.</w:t>
      </w:r>
    </w:p>
    <w:p w:rsidR="00C848C8" w:rsidRPr="00371202" w:rsidRDefault="00C848C8" w:rsidP="00C848C8">
      <w:pPr>
        <w:shd w:val="clear" w:color="auto" w:fill="FFFFFF"/>
        <w:spacing w:after="210" w:line="405" w:lineRule="atLeast"/>
        <w:jc w:val="both"/>
        <w:textAlignment w:val="baseline"/>
        <w:rPr>
          <w:rFonts w:ascii="Times New Roman" w:eastAsia="Times New Roman" w:hAnsi="Times New Roman" w:cs="Times New Roman"/>
          <w:sz w:val="28"/>
          <w:szCs w:val="28"/>
          <w:lang w:eastAsia="ru-RU"/>
        </w:rPr>
      </w:pPr>
      <w:r w:rsidRPr="00371202">
        <w:rPr>
          <w:rFonts w:ascii="Times New Roman" w:eastAsia="Times New Roman" w:hAnsi="Times New Roman" w:cs="Times New Roman"/>
          <w:sz w:val="28"/>
          <w:szCs w:val="28"/>
          <w:lang w:eastAsia="ru-RU"/>
        </w:rPr>
        <w:t xml:space="preserve">          В Консультативных пунктах работают педагоги-психологи, учителя-логопеды, врачи. Специалисты  оказывают диагностическую, консультативную помощь по вопросам обучения, воспитания, социализации детей раннего возраста. С целью информационно-просветительской работы подобраны методические рекомендации для родителей (законных представителей).  С 1 января 2019 года по настоящее время оказано 426 психолого-педагогической консультативной помощи родителям детей, 6 консультаций гражданам желающим принять на воспитание в свои семьи детей, оставшихся без попечения родителей. </w:t>
      </w:r>
    </w:p>
    <w:p w:rsidR="007A584C" w:rsidRPr="00371202" w:rsidRDefault="007A584C" w:rsidP="007A584C">
      <w:pPr>
        <w:spacing w:before="100" w:beforeAutospacing="1" w:after="100" w:afterAutospacing="1" w:line="360" w:lineRule="auto"/>
        <w:ind w:firstLine="709"/>
        <w:jc w:val="both"/>
        <w:rPr>
          <w:rFonts w:ascii="Times New Roman" w:eastAsia="Times New Roman" w:hAnsi="Times New Roman" w:cs="Times New Roman"/>
          <w:b/>
          <w:sz w:val="28"/>
          <w:szCs w:val="28"/>
        </w:rPr>
      </w:pPr>
      <w:r w:rsidRPr="00371202">
        <w:rPr>
          <w:rFonts w:ascii="Times New Roman" w:eastAsia="Times New Roman" w:hAnsi="Times New Roman" w:cs="Times New Roman"/>
          <w:b/>
          <w:sz w:val="28"/>
          <w:szCs w:val="28"/>
        </w:rPr>
        <w:t>Общее образование</w:t>
      </w:r>
    </w:p>
    <w:p w:rsidR="007A584C" w:rsidRPr="00371202" w:rsidRDefault="007A584C" w:rsidP="007A584C">
      <w:pPr>
        <w:spacing w:before="100" w:beforeAutospacing="1" w:after="100" w:afterAutospacing="1" w:line="360" w:lineRule="auto"/>
        <w:jc w:val="both"/>
        <w:rPr>
          <w:rFonts w:ascii="Times New Roman" w:hAnsi="Times New Roman" w:cs="Times New Roman"/>
          <w:sz w:val="28"/>
          <w:szCs w:val="28"/>
        </w:rPr>
      </w:pPr>
      <w:r w:rsidRPr="00371202">
        <w:rPr>
          <w:rFonts w:ascii="Times New Roman" w:eastAsia="Times New Roman" w:hAnsi="Times New Roman" w:cs="Times New Roman"/>
          <w:sz w:val="28"/>
          <w:szCs w:val="28"/>
        </w:rPr>
        <w:t xml:space="preserve">Приоритетной задачей над повышением качества образования является реализация проектов и муниципальных программ. В 2019-2020 учебном году  </w:t>
      </w:r>
      <w:r w:rsidRPr="00371202">
        <w:rPr>
          <w:rFonts w:ascii="Times New Roman" w:hAnsi="Times New Roman" w:cs="Times New Roman"/>
          <w:sz w:val="28"/>
          <w:szCs w:val="28"/>
        </w:rPr>
        <w:t>профинансированы</w:t>
      </w:r>
      <w:r w:rsidR="003E37E1" w:rsidRPr="00371202">
        <w:rPr>
          <w:rFonts w:ascii="Times New Roman" w:hAnsi="Times New Roman" w:cs="Times New Roman"/>
          <w:sz w:val="28"/>
          <w:szCs w:val="28"/>
        </w:rPr>
        <w:t xml:space="preserve"> следующие </w:t>
      </w:r>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кожуунные</w:t>
      </w:r>
      <w:proofErr w:type="spellEnd"/>
      <w:r w:rsidR="003E37E1" w:rsidRPr="00371202">
        <w:rPr>
          <w:rFonts w:ascii="Times New Roman" w:hAnsi="Times New Roman" w:cs="Times New Roman"/>
          <w:sz w:val="28"/>
          <w:szCs w:val="28"/>
        </w:rPr>
        <w:t xml:space="preserve"> целевые программы: </w:t>
      </w:r>
    </w:p>
    <w:p w:rsidR="007A584C" w:rsidRPr="00371202" w:rsidRDefault="007A584C" w:rsidP="007A584C">
      <w:pPr>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sz w:val="28"/>
          <w:szCs w:val="28"/>
        </w:rPr>
        <w:t xml:space="preserve">- «Патриотическое воспитание детей и молодежи в </w:t>
      </w:r>
      <w:proofErr w:type="spellStart"/>
      <w:r w:rsidRPr="00371202">
        <w:rPr>
          <w:rFonts w:ascii="Times New Roman" w:hAnsi="Times New Roman" w:cs="Times New Roman"/>
          <w:sz w:val="28"/>
          <w:szCs w:val="28"/>
        </w:rPr>
        <w:t>Сут-Хо</w:t>
      </w:r>
      <w:r w:rsidR="003E37E1" w:rsidRPr="00371202">
        <w:rPr>
          <w:rFonts w:ascii="Times New Roman" w:hAnsi="Times New Roman" w:cs="Times New Roman"/>
          <w:sz w:val="28"/>
          <w:szCs w:val="28"/>
        </w:rPr>
        <w:t>льском</w:t>
      </w:r>
      <w:proofErr w:type="spellEnd"/>
      <w:r w:rsidR="003E37E1" w:rsidRPr="00371202">
        <w:rPr>
          <w:rFonts w:ascii="Times New Roman" w:hAnsi="Times New Roman" w:cs="Times New Roman"/>
          <w:sz w:val="28"/>
          <w:szCs w:val="28"/>
        </w:rPr>
        <w:t xml:space="preserve"> </w:t>
      </w:r>
      <w:proofErr w:type="spellStart"/>
      <w:r w:rsidR="003E37E1" w:rsidRPr="00371202">
        <w:rPr>
          <w:rFonts w:ascii="Times New Roman" w:hAnsi="Times New Roman" w:cs="Times New Roman"/>
          <w:sz w:val="28"/>
          <w:szCs w:val="28"/>
        </w:rPr>
        <w:t>кожууне</w:t>
      </w:r>
      <w:proofErr w:type="spellEnd"/>
      <w:r w:rsidR="003E37E1" w:rsidRPr="00371202">
        <w:rPr>
          <w:rFonts w:ascii="Times New Roman" w:hAnsi="Times New Roman" w:cs="Times New Roman"/>
          <w:sz w:val="28"/>
          <w:szCs w:val="28"/>
        </w:rPr>
        <w:t xml:space="preserve">» - 29,140 </w:t>
      </w:r>
      <w:proofErr w:type="spellStart"/>
      <w:proofErr w:type="gramStart"/>
      <w:r w:rsidR="003E37E1" w:rsidRPr="00371202">
        <w:rPr>
          <w:rFonts w:ascii="Times New Roman" w:hAnsi="Times New Roman" w:cs="Times New Roman"/>
          <w:sz w:val="28"/>
          <w:szCs w:val="28"/>
        </w:rPr>
        <w:t>тыс</w:t>
      </w:r>
      <w:proofErr w:type="spellEnd"/>
      <w:proofErr w:type="gramEnd"/>
      <w:r w:rsidR="003E37E1" w:rsidRPr="00371202">
        <w:rPr>
          <w:rFonts w:ascii="Times New Roman" w:hAnsi="Times New Roman" w:cs="Times New Roman"/>
          <w:sz w:val="28"/>
          <w:szCs w:val="28"/>
        </w:rPr>
        <w:t xml:space="preserve"> </w:t>
      </w:r>
    </w:p>
    <w:p w:rsidR="007A584C" w:rsidRPr="00371202" w:rsidRDefault="007A584C" w:rsidP="007A584C">
      <w:pPr>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sz w:val="28"/>
          <w:szCs w:val="28"/>
        </w:rPr>
        <w:t>- «Развитие физич</w:t>
      </w:r>
      <w:r w:rsidR="003E37E1" w:rsidRPr="00371202">
        <w:rPr>
          <w:rFonts w:ascii="Times New Roman" w:hAnsi="Times New Roman" w:cs="Times New Roman"/>
          <w:sz w:val="28"/>
          <w:szCs w:val="28"/>
        </w:rPr>
        <w:t>еской культуры и спорта»- 141,100</w:t>
      </w:r>
      <w:r w:rsidRPr="00371202">
        <w:rPr>
          <w:rFonts w:ascii="Times New Roman" w:hAnsi="Times New Roman" w:cs="Times New Roman"/>
          <w:sz w:val="28"/>
          <w:szCs w:val="28"/>
        </w:rPr>
        <w:t xml:space="preserve"> рублей;</w:t>
      </w:r>
    </w:p>
    <w:p w:rsidR="007A584C" w:rsidRPr="00371202" w:rsidRDefault="007A584C" w:rsidP="007A584C">
      <w:pPr>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sz w:val="28"/>
          <w:szCs w:val="28"/>
        </w:rPr>
        <w:t>- «Летний отды</w:t>
      </w:r>
      <w:r w:rsidR="003E37E1" w:rsidRPr="00371202">
        <w:rPr>
          <w:rFonts w:ascii="Times New Roman" w:hAnsi="Times New Roman" w:cs="Times New Roman"/>
          <w:sz w:val="28"/>
          <w:szCs w:val="28"/>
        </w:rPr>
        <w:t xml:space="preserve">х и оздоровление детей» - 248 </w:t>
      </w:r>
      <w:proofErr w:type="spellStart"/>
      <w:r w:rsidR="003E37E1" w:rsidRPr="00371202">
        <w:rPr>
          <w:rFonts w:ascii="Times New Roman" w:hAnsi="Times New Roman" w:cs="Times New Roman"/>
          <w:sz w:val="28"/>
          <w:szCs w:val="28"/>
        </w:rPr>
        <w:t>тыс</w:t>
      </w:r>
      <w:proofErr w:type="gramStart"/>
      <w:r w:rsidR="003E37E1" w:rsidRPr="00371202">
        <w:rPr>
          <w:rFonts w:ascii="Times New Roman" w:hAnsi="Times New Roman" w:cs="Times New Roman"/>
          <w:sz w:val="28"/>
          <w:szCs w:val="28"/>
        </w:rPr>
        <w:t>.р</w:t>
      </w:r>
      <w:proofErr w:type="spellEnd"/>
      <w:proofErr w:type="gramEnd"/>
      <w:r w:rsidR="003E37E1" w:rsidRPr="00371202">
        <w:rPr>
          <w:rFonts w:ascii="Times New Roman" w:hAnsi="Times New Roman" w:cs="Times New Roman"/>
          <w:sz w:val="28"/>
          <w:szCs w:val="28"/>
        </w:rPr>
        <w:t xml:space="preserve"> </w:t>
      </w:r>
    </w:p>
    <w:p w:rsidR="007A584C" w:rsidRPr="00371202" w:rsidRDefault="007A584C" w:rsidP="007A584C">
      <w:pPr>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sz w:val="28"/>
          <w:szCs w:val="28"/>
        </w:rPr>
        <w:t>- «Безопасность</w:t>
      </w:r>
      <w:r w:rsidR="003E37E1" w:rsidRPr="00371202">
        <w:rPr>
          <w:rFonts w:ascii="Times New Roman" w:hAnsi="Times New Roman" w:cs="Times New Roman"/>
          <w:sz w:val="28"/>
          <w:szCs w:val="28"/>
        </w:rPr>
        <w:t xml:space="preserve"> образовательных учреждений» - 1 948070 </w:t>
      </w:r>
      <w:r w:rsidRPr="00371202">
        <w:rPr>
          <w:rFonts w:ascii="Times New Roman" w:hAnsi="Times New Roman" w:cs="Times New Roman"/>
          <w:sz w:val="28"/>
          <w:szCs w:val="28"/>
        </w:rPr>
        <w:t xml:space="preserve"> рублей. </w:t>
      </w:r>
    </w:p>
    <w:p w:rsidR="003E37E1" w:rsidRPr="00371202" w:rsidRDefault="003E37E1" w:rsidP="007A584C">
      <w:pPr>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sz w:val="28"/>
          <w:szCs w:val="28"/>
        </w:rPr>
        <w:lastRenderedPageBreak/>
        <w:t xml:space="preserve">-«Эффективный учитель»-97720р </w:t>
      </w:r>
    </w:p>
    <w:p w:rsidR="003E37E1" w:rsidRPr="00371202" w:rsidRDefault="003E37E1" w:rsidP="007A584C">
      <w:pPr>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sz w:val="28"/>
          <w:szCs w:val="28"/>
        </w:rPr>
        <w:t xml:space="preserve">«Развитие  образования и питание в ДОУ»- 117000р </w:t>
      </w:r>
    </w:p>
    <w:p w:rsidR="007A584C" w:rsidRPr="00371202" w:rsidRDefault="007A584C" w:rsidP="007A584C">
      <w:pPr>
        <w:autoSpaceDE w:val="0"/>
        <w:autoSpaceDN w:val="0"/>
        <w:adjustRightInd w:val="0"/>
        <w:spacing w:before="100" w:beforeAutospacing="1" w:after="100" w:afterAutospacing="1" w:line="360" w:lineRule="auto"/>
        <w:ind w:firstLine="709"/>
        <w:jc w:val="both"/>
        <w:rPr>
          <w:rFonts w:ascii="Times New Roman" w:hAnsi="Times New Roman" w:cs="Times New Roman"/>
          <w:sz w:val="28"/>
          <w:szCs w:val="28"/>
        </w:rPr>
      </w:pPr>
      <w:r w:rsidRPr="00371202">
        <w:rPr>
          <w:rFonts w:ascii="Times New Roman" w:hAnsi="Times New Roman" w:cs="Times New Roman"/>
          <w:sz w:val="28"/>
          <w:szCs w:val="28"/>
          <w:lang w:eastAsia="ar-SA"/>
        </w:rPr>
        <w:t xml:space="preserve">По итогам реализации программ </w:t>
      </w:r>
      <w:r w:rsidRPr="00371202">
        <w:rPr>
          <w:rFonts w:ascii="Times New Roman" w:eastAsia="Times New Roman" w:hAnsi="Times New Roman" w:cs="Times New Roman"/>
          <w:sz w:val="28"/>
          <w:szCs w:val="28"/>
        </w:rPr>
        <w:t xml:space="preserve">«Развитие физической культуры и спорта Сут-Хольского </w:t>
      </w:r>
      <w:proofErr w:type="spellStart"/>
      <w:r w:rsidRPr="00371202">
        <w:rPr>
          <w:rFonts w:ascii="Times New Roman" w:eastAsia="Times New Roman" w:hAnsi="Times New Roman" w:cs="Times New Roman"/>
          <w:sz w:val="28"/>
          <w:szCs w:val="28"/>
        </w:rPr>
        <w:t>кожууна</w:t>
      </w:r>
      <w:proofErr w:type="spellEnd"/>
      <w:r w:rsidRPr="00371202">
        <w:rPr>
          <w:rFonts w:ascii="Times New Roman" w:eastAsia="Times New Roman" w:hAnsi="Times New Roman" w:cs="Times New Roman"/>
          <w:sz w:val="28"/>
          <w:szCs w:val="28"/>
        </w:rPr>
        <w:t xml:space="preserve">» и «Патриотическое воспитание детей и молодежи Сут-Хольского </w:t>
      </w:r>
      <w:proofErr w:type="spellStart"/>
      <w:r w:rsidRPr="00371202">
        <w:rPr>
          <w:rFonts w:ascii="Times New Roman" w:eastAsia="Times New Roman" w:hAnsi="Times New Roman" w:cs="Times New Roman"/>
          <w:sz w:val="28"/>
          <w:szCs w:val="28"/>
        </w:rPr>
        <w:t>кожууна</w:t>
      </w:r>
      <w:proofErr w:type="spellEnd"/>
      <w:r w:rsidRPr="00371202">
        <w:rPr>
          <w:rFonts w:ascii="Times New Roman" w:eastAsia="Times New Roman" w:hAnsi="Times New Roman" w:cs="Times New Roman"/>
          <w:sz w:val="28"/>
          <w:szCs w:val="28"/>
        </w:rPr>
        <w:t>»</w:t>
      </w:r>
      <w:r w:rsidRPr="00371202">
        <w:rPr>
          <w:rFonts w:ascii="Times New Roman" w:hAnsi="Times New Roman" w:cs="Times New Roman"/>
          <w:sz w:val="28"/>
          <w:szCs w:val="28"/>
          <w:lang w:eastAsia="ar-SA"/>
        </w:rPr>
        <w:t xml:space="preserve"> проведено </w:t>
      </w:r>
      <w:r w:rsidR="003E37E1" w:rsidRPr="00371202">
        <w:rPr>
          <w:rFonts w:ascii="Times New Roman" w:eastAsia="Times New Roman" w:hAnsi="Times New Roman" w:cs="Times New Roman"/>
          <w:sz w:val="28"/>
          <w:szCs w:val="28"/>
        </w:rPr>
        <w:t xml:space="preserve"> 45 </w:t>
      </w:r>
      <w:r w:rsidRPr="00371202">
        <w:rPr>
          <w:rFonts w:ascii="Times New Roman" w:eastAsia="Times New Roman" w:hAnsi="Times New Roman" w:cs="Times New Roman"/>
          <w:sz w:val="28"/>
          <w:szCs w:val="28"/>
        </w:rPr>
        <w:t xml:space="preserve"> </w:t>
      </w:r>
      <w:proofErr w:type="spellStart"/>
      <w:r w:rsidRPr="00371202">
        <w:rPr>
          <w:rFonts w:ascii="Times New Roman" w:eastAsia="Times New Roman" w:hAnsi="Times New Roman" w:cs="Times New Roman"/>
          <w:sz w:val="28"/>
          <w:szCs w:val="28"/>
        </w:rPr>
        <w:t>кожуунных</w:t>
      </w:r>
      <w:proofErr w:type="spellEnd"/>
      <w:r w:rsidRPr="00371202">
        <w:rPr>
          <w:rFonts w:ascii="Times New Roman" w:eastAsia="Times New Roman" w:hAnsi="Times New Roman" w:cs="Times New Roman"/>
          <w:sz w:val="28"/>
          <w:szCs w:val="28"/>
        </w:rPr>
        <w:t xml:space="preserve">  м</w:t>
      </w:r>
      <w:r w:rsidR="003E37E1" w:rsidRPr="00371202">
        <w:rPr>
          <w:rFonts w:ascii="Times New Roman" w:eastAsia="Times New Roman" w:hAnsi="Times New Roman" w:cs="Times New Roman"/>
          <w:sz w:val="28"/>
          <w:szCs w:val="28"/>
        </w:rPr>
        <w:t xml:space="preserve">ероприятий с общим охватом 1567 учащихся, а в 28 </w:t>
      </w:r>
      <w:r w:rsidRPr="00371202">
        <w:rPr>
          <w:rFonts w:ascii="Times New Roman" w:eastAsia="Times New Roman" w:hAnsi="Times New Roman" w:cs="Times New Roman"/>
          <w:sz w:val="28"/>
          <w:szCs w:val="28"/>
        </w:rPr>
        <w:t xml:space="preserve"> республиканских мероприятиях приняли участие 867 детей</w:t>
      </w:r>
      <w:proofErr w:type="gramStart"/>
      <w:r w:rsidRPr="00371202">
        <w:rPr>
          <w:rFonts w:ascii="Times New Roman" w:eastAsia="Times New Roman" w:hAnsi="Times New Roman" w:cs="Times New Roman"/>
          <w:sz w:val="28"/>
          <w:szCs w:val="28"/>
        </w:rPr>
        <w:t>.</w:t>
      </w:r>
      <w:r w:rsidRPr="00371202">
        <w:rPr>
          <w:rFonts w:ascii="Times New Roman" w:hAnsi="Times New Roman" w:cs="Times New Roman"/>
          <w:sz w:val="28"/>
          <w:szCs w:val="28"/>
        </w:rPr>
        <w:t xml:space="preserve">. </w:t>
      </w:r>
      <w:proofErr w:type="gramEnd"/>
    </w:p>
    <w:p w:rsidR="007A584C" w:rsidRPr="00371202" w:rsidRDefault="007A584C" w:rsidP="007A584C">
      <w:pPr>
        <w:autoSpaceDE w:val="0"/>
        <w:autoSpaceDN w:val="0"/>
        <w:adjustRightInd w:val="0"/>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sz w:val="28"/>
          <w:szCs w:val="28"/>
        </w:rPr>
        <w:t xml:space="preserve">Во исполнение  проекта «Современная школа»  в 2019 году на базе МБОУ </w:t>
      </w:r>
      <w:proofErr w:type="spellStart"/>
      <w:r w:rsidRPr="00371202">
        <w:rPr>
          <w:rFonts w:ascii="Times New Roman" w:hAnsi="Times New Roman" w:cs="Times New Roman"/>
          <w:sz w:val="28"/>
          <w:szCs w:val="28"/>
        </w:rPr>
        <w:t>Суг-Аксынской</w:t>
      </w:r>
      <w:proofErr w:type="spellEnd"/>
      <w:r w:rsidRPr="00371202">
        <w:rPr>
          <w:rFonts w:ascii="Times New Roman" w:hAnsi="Times New Roman" w:cs="Times New Roman"/>
          <w:sz w:val="28"/>
          <w:szCs w:val="28"/>
        </w:rPr>
        <w:t xml:space="preserve"> СОШ открыт   центр гуманитарного и циф</w:t>
      </w:r>
      <w:r w:rsidR="003E37E1" w:rsidRPr="00371202">
        <w:rPr>
          <w:rFonts w:ascii="Times New Roman" w:hAnsi="Times New Roman" w:cs="Times New Roman"/>
          <w:sz w:val="28"/>
          <w:szCs w:val="28"/>
        </w:rPr>
        <w:t>рового профилей «Точка роста»</w:t>
      </w:r>
      <w:proofErr w:type="gramStart"/>
      <w:r w:rsidR="003E37E1" w:rsidRPr="00371202">
        <w:rPr>
          <w:rFonts w:ascii="Times New Roman" w:hAnsi="Times New Roman" w:cs="Times New Roman"/>
          <w:sz w:val="28"/>
          <w:szCs w:val="28"/>
        </w:rPr>
        <w:t xml:space="preserve"> .</w:t>
      </w:r>
      <w:proofErr w:type="gramEnd"/>
      <w:r w:rsidR="003E37E1" w:rsidRPr="00371202">
        <w:rPr>
          <w:rFonts w:ascii="Times New Roman" w:hAnsi="Times New Roman" w:cs="Times New Roman"/>
          <w:sz w:val="28"/>
          <w:szCs w:val="28"/>
        </w:rPr>
        <w:t xml:space="preserve"> </w:t>
      </w:r>
    </w:p>
    <w:p w:rsidR="00703DDC" w:rsidRPr="00371202" w:rsidRDefault="007A584C" w:rsidP="007A584C">
      <w:pPr>
        <w:autoSpaceDE w:val="0"/>
        <w:autoSpaceDN w:val="0"/>
        <w:adjustRightInd w:val="0"/>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sz w:val="28"/>
          <w:szCs w:val="28"/>
        </w:rPr>
        <w:t>Также на начало 2020-2021 года  по итогам конкурса  планируется открытие  аналогичных  центров  в МБОУ Бора-</w:t>
      </w:r>
      <w:proofErr w:type="spellStart"/>
      <w:r w:rsidRPr="00371202">
        <w:rPr>
          <w:rFonts w:ascii="Times New Roman" w:hAnsi="Times New Roman" w:cs="Times New Roman"/>
          <w:sz w:val="28"/>
          <w:szCs w:val="28"/>
        </w:rPr>
        <w:t>Тайгинской</w:t>
      </w:r>
      <w:proofErr w:type="spellEnd"/>
      <w:r w:rsidRPr="00371202">
        <w:rPr>
          <w:rFonts w:ascii="Times New Roman" w:hAnsi="Times New Roman" w:cs="Times New Roman"/>
          <w:sz w:val="28"/>
          <w:szCs w:val="28"/>
        </w:rPr>
        <w:t xml:space="preserve"> и Алдан-</w:t>
      </w:r>
      <w:proofErr w:type="spellStart"/>
      <w:r w:rsidRPr="00371202">
        <w:rPr>
          <w:rFonts w:ascii="Times New Roman" w:hAnsi="Times New Roman" w:cs="Times New Roman"/>
          <w:sz w:val="28"/>
          <w:szCs w:val="28"/>
        </w:rPr>
        <w:t>М</w:t>
      </w:r>
      <w:r w:rsidR="00703DDC" w:rsidRPr="00371202">
        <w:rPr>
          <w:rFonts w:ascii="Times New Roman" w:hAnsi="Times New Roman" w:cs="Times New Roman"/>
          <w:sz w:val="28"/>
          <w:szCs w:val="28"/>
        </w:rPr>
        <w:t>аадырской</w:t>
      </w:r>
      <w:proofErr w:type="spellEnd"/>
      <w:r w:rsidR="00703DDC" w:rsidRPr="00371202">
        <w:rPr>
          <w:rFonts w:ascii="Times New Roman" w:hAnsi="Times New Roman" w:cs="Times New Roman"/>
          <w:sz w:val="28"/>
          <w:szCs w:val="28"/>
        </w:rPr>
        <w:t xml:space="preserve"> СОШ.  Также в  пяти школах ( МБОУ Хор-</w:t>
      </w:r>
      <w:proofErr w:type="spellStart"/>
      <w:r w:rsidR="00703DDC" w:rsidRPr="00371202">
        <w:rPr>
          <w:rFonts w:ascii="Times New Roman" w:hAnsi="Times New Roman" w:cs="Times New Roman"/>
          <w:sz w:val="28"/>
          <w:szCs w:val="28"/>
        </w:rPr>
        <w:t>Тайгинская</w:t>
      </w:r>
      <w:proofErr w:type="spellEnd"/>
      <w:r w:rsidR="00703DDC" w:rsidRPr="00371202">
        <w:rPr>
          <w:rFonts w:ascii="Times New Roman" w:hAnsi="Times New Roman" w:cs="Times New Roman"/>
          <w:sz w:val="28"/>
          <w:szCs w:val="28"/>
        </w:rPr>
        <w:t>, Кызыл-</w:t>
      </w:r>
      <w:proofErr w:type="spellStart"/>
      <w:r w:rsidR="00703DDC" w:rsidRPr="00371202">
        <w:rPr>
          <w:rFonts w:ascii="Times New Roman" w:hAnsi="Times New Roman" w:cs="Times New Roman"/>
          <w:sz w:val="28"/>
          <w:szCs w:val="28"/>
        </w:rPr>
        <w:t>Тайгинская</w:t>
      </w:r>
      <w:proofErr w:type="spellEnd"/>
      <w:r w:rsidR="00703DDC" w:rsidRPr="00371202">
        <w:rPr>
          <w:rFonts w:ascii="Times New Roman" w:hAnsi="Times New Roman" w:cs="Times New Roman"/>
          <w:sz w:val="28"/>
          <w:szCs w:val="28"/>
        </w:rPr>
        <w:t>, Ак-</w:t>
      </w:r>
      <w:proofErr w:type="spellStart"/>
      <w:r w:rsidR="00703DDC" w:rsidRPr="00371202">
        <w:rPr>
          <w:rFonts w:ascii="Times New Roman" w:hAnsi="Times New Roman" w:cs="Times New Roman"/>
          <w:sz w:val="28"/>
          <w:szCs w:val="28"/>
        </w:rPr>
        <w:t>Дашская</w:t>
      </w:r>
      <w:proofErr w:type="spellEnd"/>
      <w:proofErr w:type="gramStart"/>
      <w:r w:rsidR="00703DDC" w:rsidRPr="00371202">
        <w:rPr>
          <w:rFonts w:ascii="Times New Roman" w:hAnsi="Times New Roman" w:cs="Times New Roman"/>
          <w:sz w:val="28"/>
          <w:szCs w:val="28"/>
        </w:rPr>
        <w:t xml:space="preserve"> ,</w:t>
      </w:r>
      <w:proofErr w:type="gramEnd"/>
      <w:r w:rsidR="00703DDC" w:rsidRPr="00371202">
        <w:rPr>
          <w:rFonts w:ascii="Times New Roman" w:hAnsi="Times New Roman" w:cs="Times New Roman"/>
          <w:sz w:val="28"/>
          <w:szCs w:val="28"/>
        </w:rPr>
        <w:t>Алдан-</w:t>
      </w:r>
      <w:proofErr w:type="spellStart"/>
      <w:r w:rsidR="00703DDC" w:rsidRPr="00371202">
        <w:rPr>
          <w:rFonts w:ascii="Times New Roman" w:hAnsi="Times New Roman" w:cs="Times New Roman"/>
          <w:sz w:val="28"/>
          <w:szCs w:val="28"/>
        </w:rPr>
        <w:t>Маадырская</w:t>
      </w:r>
      <w:proofErr w:type="spellEnd"/>
      <w:r w:rsidR="00703DDC" w:rsidRPr="00371202">
        <w:rPr>
          <w:rFonts w:ascii="Times New Roman" w:hAnsi="Times New Roman" w:cs="Times New Roman"/>
          <w:sz w:val="28"/>
          <w:szCs w:val="28"/>
        </w:rPr>
        <w:t xml:space="preserve"> , Бора-</w:t>
      </w:r>
      <w:proofErr w:type="spellStart"/>
      <w:r w:rsidR="00703DDC" w:rsidRPr="00371202">
        <w:rPr>
          <w:rFonts w:ascii="Times New Roman" w:hAnsi="Times New Roman" w:cs="Times New Roman"/>
          <w:sz w:val="28"/>
          <w:szCs w:val="28"/>
        </w:rPr>
        <w:t>Тайгинская</w:t>
      </w:r>
      <w:proofErr w:type="spellEnd"/>
      <w:r w:rsidR="00703DDC" w:rsidRPr="00371202">
        <w:rPr>
          <w:rFonts w:ascii="Times New Roman" w:hAnsi="Times New Roman" w:cs="Times New Roman"/>
          <w:sz w:val="28"/>
          <w:szCs w:val="28"/>
        </w:rPr>
        <w:t xml:space="preserve"> СОШ) будут открыты кабинеты ЦОС . На ремонт помещений   выделено  640 тысяч рублей. На строительство детской спортивной площадки   в </w:t>
      </w:r>
      <w:proofErr w:type="spellStart"/>
      <w:r w:rsidR="00703DDC" w:rsidRPr="00371202">
        <w:rPr>
          <w:rFonts w:ascii="Times New Roman" w:hAnsi="Times New Roman" w:cs="Times New Roman"/>
          <w:sz w:val="28"/>
          <w:szCs w:val="28"/>
        </w:rPr>
        <w:t>с</w:t>
      </w:r>
      <w:proofErr w:type="gramStart"/>
      <w:r w:rsidR="00703DDC" w:rsidRPr="00371202">
        <w:rPr>
          <w:rFonts w:ascii="Times New Roman" w:hAnsi="Times New Roman" w:cs="Times New Roman"/>
          <w:sz w:val="28"/>
          <w:szCs w:val="28"/>
        </w:rPr>
        <w:t>.Х</w:t>
      </w:r>
      <w:proofErr w:type="gramEnd"/>
      <w:r w:rsidR="00703DDC" w:rsidRPr="00371202">
        <w:rPr>
          <w:rFonts w:ascii="Times New Roman" w:hAnsi="Times New Roman" w:cs="Times New Roman"/>
          <w:sz w:val="28"/>
          <w:szCs w:val="28"/>
        </w:rPr>
        <w:t>ор</w:t>
      </w:r>
      <w:proofErr w:type="spellEnd"/>
      <w:r w:rsidR="00703DDC" w:rsidRPr="00371202">
        <w:rPr>
          <w:rFonts w:ascii="Times New Roman" w:hAnsi="Times New Roman" w:cs="Times New Roman"/>
          <w:sz w:val="28"/>
          <w:szCs w:val="28"/>
        </w:rPr>
        <w:t>-Тай</w:t>
      </w:r>
      <w:r w:rsidR="00371202" w:rsidRPr="00371202">
        <w:rPr>
          <w:rFonts w:ascii="Times New Roman" w:hAnsi="Times New Roman" w:cs="Times New Roman"/>
          <w:sz w:val="28"/>
          <w:szCs w:val="28"/>
        </w:rPr>
        <w:t xml:space="preserve">га выделено  393 </w:t>
      </w:r>
      <w:proofErr w:type="spellStart"/>
      <w:r w:rsidR="00371202" w:rsidRPr="00371202">
        <w:rPr>
          <w:rFonts w:ascii="Times New Roman" w:hAnsi="Times New Roman" w:cs="Times New Roman"/>
          <w:sz w:val="28"/>
          <w:szCs w:val="28"/>
        </w:rPr>
        <w:t>тыс</w:t>
      </w:r>
      <w:proofErr w:type="spellEnd"/>
      <w:r w:rsidR="00371202" w:rsidRPr="00371202">
        <w:rPr>
          <w:rFonts w:ascii="Times New Roman" w:hAnsi="Times New Roman" w:cs="Times New Roman"/>
          <w:sz w:val="28"/>
          <w:szCs w:val="28"/>
        </w:rPr>
        <w:t xml:space="preserve"> 939 руб.  </w:t>
      </w:r>
      <w:r w:rsidR="00703DDC" w:rsidRPr="00371202">
        <w:rPr>
          <w:rFonts w:ascii="Times New Roman" w:hAnsi="Times New Roman" w:cs="Times New Roman"/>
          <w:sz w:val="28"/>
          <w:szCs w:val="28"/>
        </w:rPr>
        <w:t xml:space="preserve">Для организации  летнего </w:t>
      </w:r>
      <w:r w:rsidR="003E37E1" w:rsidRPr="00371202">
        <w:rPr>
          <w:rFonts w:ascii="Times New Roman" w:hAnsi="Times New Roman" w:cs="Times New Roman"/>
          <w:sz w:val="28"/>
          <w:szCs w:val="28"/>
        </w:rPr>
        <w:t xml:space="preserve">отдыха детей выделено  248 тыс. </w:t>
      </w:r>
      <w:r w:rsidR="00703DDC" w:rsidRPr="00371202">
        <w:rPr>
          <w:rFonts w:ascii="Times New Roman" w:hAnsi="Times New Roman" w:cs="Times New Roman"/>
          <w:sz w:val="28"/>
          <w:szCs w:val="28"/>
        </w:rPr>
        <w:t xml:space="preserve">р ( на </w:t>
      </w:r>
      <w:proofErr w:type="spellStart"/>
      <w:r w:rsidR="00703DDC" w:rsidRPr="00371202">
        <w:rPr>
          <w:rFonts w:ascii="Times New Roman" w:hAnsi="Times New Roman" w:cs="Times New Roman"/>
          <w:sz w:val="28"/>
          <w:szCs w:val="28"/>
        </w:rPr>
        <w:t>аккарицитную</w:t>
      </w:r>
      <w:proofErr w:type="spellEnd"/>
      <w:r w:rsidR="00703DDC" w:rsidRPr="00371202">
        <w:rPr>
          <w:rFonts w:ascii="Times New Roman" w:hAnsi="Times New Roman" w:cs="Times New Roman"/>
          <w:sz w:val="28"/>
          <w:szCs w:val="28"/>
        </w:rPr>
        <w:t xml:space="preserve"> обработку)  </w:t>
      </w:r>
    </w:p>
    <w:p w:rsidR="003E37E1" w:rsidRPr="00AE0FD4" w:rsidRDefault="003E37E1" w:rsidP="003E37E1">
      <w:pPr>
        <w:spacing w:after="0" w:line="360" w:lineRule="auto"/>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На проведение ГИА 2020г. из муниципального бюджета  выделено средство в сумме 202000 тыс. рублей</w:t>
      </w:r>
      <w:r w:rsidRPr="00AE0FD4">
        <w:rPr>
          <w:rFonts w:ascii="Times New Roman" w:eastAsia="Calibri" w:hAnsi="Times New Roman" w:cs="Times New Roman"/>
          <w:b/>
          <w:sz w:val="28"/>
          <w:szCs w:val="28"/>
        </w:rPr>
        <w:t>:</w:t>
      </w:r>
      <w:r w:rsidRPr="00AE0FD4">
        <w:rPr>
          <w:rFonts w:ascii="Times New Roman" w:eastAsia="Calibri" w:hAnsi="Times New Roman" w:cs="Times New Roman"/>
          <w:sz w:val="28"/>
          <w:szCs w:val="28"/>
        </w:rPr>
        <w:t xml:space="preserve"> </w:t>
      </w:r>
    </w:p>
    <w:p w:rsidR="003E37E1" w:rsidRPr="00AE0FD4" w:rsidRDefault="003E37E1" w:rsidP="003E37E1">
      <w:pPr>
        <w:spacing w:after="0" w:line="360" w:lineRule="auto"/>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1) 100 тыс. </w:t>
      </w:r>
      <w:proofErr w:type="spellStart"/>
      <w:r w:rsidRPr="00AE0FD4">
        <w:rPr>
          <w:rFonts w:ascii="Times New Roman" w:eastAsia="Calibri" w:hAnsi="Times New Roman" w:cs="Times New Roman"/>
          <w:sz w:val="28"/>
          <w:szCs w:val="28"/>
        </w:rPr>
        <w:t>руб</w:t>
      </w:r>
      <w:proofErr w:type="spellEnd"/>
      <w:r w:rsidRPr="00AE0FD4">
        <w:rPr>
          <w:rFonts w:ascii="Times New Roman" w:eastAsia="Calibri" w:hAnsi="Times New Roman" w:cs="Times New Roman"/>
          <w:sz w:val="28"/>
          <w:szCs w:val="28"/>
        </w:rPr>
        <w:t xml:space="preserve"> на ГСМ (перевозка членов ГЭК);</w:t>
      </w:r>
    </w:p>
    <w:p w:rsidR="003E37E1" w:rsidRPr="00AE0FD4" w:rsidRDefault="003E37E1" w:rsidP="003E37E1">
      <w:pPr>
        <w:spacing w:after="0" w:line="360" w:lineRule="auto"/>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2) 25 тыс. </w:t>
      </w:r>
      <w:proofErr w:type="spellStart"/>
      <w:r w:rsidRPr="00AE0FD4">
        <w:rPr>
          <w:rFonts w:ascii="Times New Roman" w:eastAsia="Calibri" w:hAnsi="Times New Roman" w:cs="Times New Roman"/>
          <w:sz w:val="28"/>
          <w:szCs w:val="28"/>
        </w:rPr>
        <w:t>руб</w:t>
      </w:r>
      <w:proofErr w:type="spellEnd"/>
      <w:r w:rsidRPr="00AE0FD4">
        <w:rPr>
          <w:rFonts w:ascii="Times New Roman" w:eastAsia="Calibri" w:hAnsi="Times New Roman" w:cs="Times New Roman"/>
          <w:sz w:val="28"/>
          <w:szCs w:val="28"/>
        </w:rPr>
        <w:t xml:space="preserve"> - на канцелярские товары (бумага А</w:t>
      </w:r>
      <w:proofErr w:type="gramStart"/>
      <w:r w:rsidRPr="00AE0FD4">
        <w:rPr>
          <w:rFonts w:ascii="Times New Roman" w:eastAsia="Calibri" w:hAnsi="Times New Roman" w:cs="Times New Roman"/>
          <w:sz w:val="28"/>
          <w:szCs w:val="28"/>
        </w:rPr>
        <w:t>4</w:t>
      </w:r>
      <w:proofErr w:type="gramEnd"/>
      <w:r w:rsidRPr="00AE0FD4">
        <w:rPr>
          <w:rFonts w:ascii="Times New Roman" w:eastAsia="Calibri" w:hAnsi="Times New Roman" w:cs="Times New Roman"/>
          <w:sz w:val="28"/>
          <w:szCs w:val="28"/>
        </w:rPr>
        <w:t xml:space="preserve"> «Снегурочка», черные гелиевые ручки, ремонт и заправка картриджей); </w:t>
      </w:r>
    </w:p>
    <w:p w:rsidR="003E37E1" w:rsidRPr="00371202" w:rsidRDefault="003E37E1" w:rsidP="003E37E1">
      <w:pPr>
        <w:spacing w:after="0" w:line="360" w:lineRule="auto"/>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3) 77000 рублей – ГСМ на перевозку детей в ППЭ и обратно</w:t>
      </w:r>
    </w:p>
    <w:p w:rsidR="00AE0FD4" w:rsidRPr="00AE0FD4" w:rsidRDefault="00AE0FD4" w:rsidP="003E37E1">
      <w:pPr>
        <w:spacing w:after="0" w:line="360" w:lineRule="auto"/>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В общеобразовательных организациях Сут-Хольского </w:t>
      </w:r>
      <w:proofErr w:type="spellStart"/>
      <w:r w:rsidRPr="00AE0FD4">
        <w:rPr>
          <w:rFonts w:ascii="Times New Roman" w:eastAsia="Calibri" w:hAnsi="Times New Roman" w:cs="Times New Roman"/>
          <w:sz w:val="28"/>
          <w:szCs w:val="28"/>
        </w:rPr>
        <w:t>кожууна</w:t>
      </w:r>
      <w:proofErr w:type="spellEnd"/>
      <w:r w:rsidRPr="00AE0FD4">
        <w:rPr>
          <w:rFonts w:ascii="Times New Roman" w:eastAsia="Calibri" w:hAnsi="Times New Roman" w:cs="Times New Roman"/>
          <w:sz w:val="28"/>
          <w:szCs w:val="28"/>
        </w:rPr>
        <w:t xml:space="preserve">  всего 59 выпускников 11(12) класса, из них 57 в дневных школах, 2 выпускника УКП при МБОУ </w:t>
      </w:r>
      <w:proofErr w:type="spellStart"/>
      <w:r w:rsidRPr="00AE0FD4">
        <w:rPr>
          <w:rFonts w:ascii="Times New Roman" w:eastAsia="Calibri" w:hAnsi="Times New Roman" w:cs="Times New Roman"/>
          <w:sz w:val="28"/>
          <w:szCs w:val="28"/>
        </w:rPr>
        <w:t>Суг-Аксынской</w:t>
      </w:r>
      <w:proofErr w:type="spellEnd"/>
      <w:r w:rsidRPr="00AE0FD4">
        <w:rPr>
          <w:rFonts w:ascii="Times New Roman" w:eastAsia="Calibri" w:hAnsi="Times New Roman" w:cs="Times New Roman"/>
          <w:sz w:val="28"/>
          <w:szCs w:val="28"/>
        </w:rPr>
        <w:t xml:space="preserve"> СОШ. Подготовка выпускников к ГИА идет в </w:t>
      </w:r>
      <w:r w:rsidRPr="00AE0FD4">
        <w:rPr>
          <w:rFonts w:ascii="Times New Roman" w:eastAsia="Calibri" w:hAnsi="Times New Roman" w:cs="Times New Roman"/>
          <w:sz w:val="28"/>
          <w:szCs w:val="28"/>
        </w:rPr>
        <w:lastRenderedPageBreak/>
        <w:t xml:space="preserve">дистанционной форме, а также в некоторых школах выпускники с 25 апреля проводят консультации в очном формате с соблюдением мер профилактики. Учителями-предметниками каждый день по расписанию проводятся онлайн консультации на площадке </w:t>
      </w:r>
      <w:r w:rsidRPr="00AE0FD4">
        <w:rPr>
          <w:rFonts w:ascii="Times New Roman" w:eastAsia="Calibri" w:hAnsi="Times New Roman" w:cs="Times New Roman"/>
          <w:sz w:val="28"/>
          <w:szCs w:val="28"/>
          <w:lang w:val="en-US"/>
        </w:rPr>
        <w:t>zoom</w:t>
      </w:r>
      <w:r w:rsidRPr="00AE0FD4">
        <w:rPr>
          <w:rFonts w:ascii="Times New Roman" w:eastAsia="Calibri" w:hAnsi="Times New Roman" w:cs="Times New Roman"/>
          <w:sz w:val="28"/>
          <w:szCs w:val="28"/>
        </w:rPr>
        <w:t>. Для подготовки к ГИА выпускники используют федеральные порталы</w:t>
      </w:r>
      <w:proofErr w:type="gramStart"/>
      <w:r w:rsidRPr="00AE0FD4">
        <w:rPr>
          <w:rFonts w:ascii="Times New Roman" w:eastAsia="Calibri" w:hAnsi="Times New Roman" w:cs="Times New Roman"/>
          <w:sz w:val="28"/>
          <w:szCs w:val="28"/>
        </w:rPr>
        <w:t xml:space="preserve"> Р</w:t>
      </w:r>
      <w:proofErr w:type="gramEnd"/>
      <w:r w:rsidRPr="00AE0FD4">
        <w:rPr>
          <w:rFonts w:ascii="Times New Roman" w:eastAsia="Calibri" w:hAnsi="Times New Roman" w:cs="Times New Roman"/>
          <w:sz w:val="28"/>
          <w:szCs w:val="28"/>
        </w:rPr>
        <w:t>ешу ЕГЭ, открытый банк заданий ФИПИ, РЭШ.</w:t>
      </w:r>
    </w:p>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5"/>
        <w:gridCol w:w="1595"/>
        <w:gridCol w:w="1595"/>
        <w:gridCol w:w="1595"/>
        <w:gridCol w:w="1595"/>
        <w:gridCol w:w="1596"/>
      </w:tblGrid>
      <w:tr w:rsidR="00AE0FD4" w:rsidRPr="00AE0FD4" w:rsidTr="00C71981">
        <w:tc>
          <w:tcPr>
            <w:tcW w:w="1595" w:type="dxa"/>
          </w:tcPr>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Классы</w:t>
            </w:r>
          </w:p>
        </w:tc>
        <w:tc>
          <w:tcPr>
            <w:tcW w:w="1595" w:type="dxa"/>
          </w:tcPr>
          <w:p w:rsidR="00AE0FD4" w:rsidRPr="00AE0FD4" w:rsidRDefault="00AE0FD4" w:rsidP="00AE0FD4">
            <w:pPr>
              <w:contextualSpacing/>
              <w:jc w:val="center"/>
              <w:rPr>
                <w:rFonts w:ascii="Times New Roman" w:eastAsia="Calibri" w:hAnsi="Times New Roman" w:cs="Times New Roman"/>
                <w:sz w:val="28"/>
                <w:szCs w:val="28"/>
              </w:rPr>
            </w:pPr>
            <w:r w:rsidRPr="00AE0FD4">
              <w:rPr>
                <w:rFonts w:ascii="Times New Roman" w:eastAsia="Calibri" w:hAnsi="Times New Roman" w:cs="Times New Roman"/>
                <w:sz w:val="28"/>
                <w:szCs w:val="28"/>
              </w:rPr>
              <w:t>Всего учащихся</w:t>
            </w:r>
          </w:p>
        </w:tc>
        <w:tc>
          <w:tcPr>
            <w:tcW w:w="1595" w:type="dxa"/>
          </w:tcPr>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Модуль 1</w:t>
            </w:r>
          </w:p>
        </w:tc>
        <w:tc>
          <w:tcPr>
            <w:tcW w:w="1595" w:type="dxa"/>
          </w:tcPr>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Модуль 2</w:t>
            </w:r>
          </w:p>
        </w:tc>
        <w:tc>
          <w:tcPr>
            <w:tcW w:w="1595" w:type="dxa"/>
          </w:tcPr>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Модуль 3</w:t>
            </w:r>
          </w:p>
        </w:tc>
        <w:tc>
          <w:tcPr>
            <w:tcW w:w="1596" w:type="dxa"/>
          </w:tcPr>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Модуль 4</w:t>
            </w:r>
          </w:p>
        </w:tc>
      </w:tr>
      <w:tr w:rsidR="00AE0FD4" w:rsidRPr="00AE0FD4" w:rsidTr="00C71981">
        <w:tc>
          <w:tcPr>
            <w:tcW w:w="1595" w:type="dxa"/>
          </w:tcPr>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11 (12) </w:t>
            </w:r>
            <w:proofErr w:type="spellStart"/>
            <w:r w:rsidRPr="00AE0FD4">
              <w:rPr>
                <w:rFonts w:ascii="Times New Roman" w:eastAsia="Calibri" w:hAnsi="Times New Roman" w:cs="Times New Roman"/>
                <w:sz w:val="28"/>
                <w:szCs w:val="28"/>
              </w:rPr>
              <w:t>кл</w:t>
            </w:r>
            <w:proofErr w:type="spellEnd"/>
          </w:p>
        </w:tc>
        <w:tc>
          <w:tcPr>
            <w:tcW w:w="1595" w:type="dxa"/>
          </w:tcPr>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59</w:t>
            </w:r>
          </w:p>
        </w:tc>
        <w:tc>
          <w:tcPr>
            <w:tcW w:w="1595" w:type="dxa"/>
          </w:tcPr>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24</w:t>
            </w:r>
          </w:p>
        </w:tc>
        <w:tc>
          <w:tcPr>
            <w:tcW w:w="1595" w:type="dxa"/>
          </w:tcPr>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19</w:t>
            </w:r>
          </w:p>
        </w:tc>
        <w:tc>
          <w:tcPr>
            <w:tcW w:w="1595" w:type="dxa"/>
          </w:tcPr>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16(МБОУ Ак-</w:t>
            </w:r>
            <w:proofErr w:type="spellStart"/>
            <w:r w:rsidRPr="00AE0FD4">
              <w:rPr>
                <w:rFonts w:ascii="Times New Roman" w:eastAsia="Calibri" w:hAnsi="Times New Roman" w:cs="Times New Roman"/>
                <w:sz w:val="28"/>
                <w:szCs w:val="28"/>
              </w:rPr>
              <w:t>Дашская</w:t>
            </w:r>
            <w:proofErr w:type="spellEnd"/>
            <w:r w:rsidRPr="00AE0FD4">
              <w:rPr>
                <w:rFonts w:ascii="Times New Roman" w:eastAsia="Calibri" w:hAnsi="Times New Roman" w:cs="Times New Roman"/>
                <w:sz w:val="28"/>
                <w:szCs w:val="28"/>
              </w:rPr>
              <w:t>, Кызыл-</w:t>
            </w:r>
            <w:proofErr w:type="spellStart"/>
            <w:r w:rsidRPr="00AE0FD4">
              <w:rPr>
                <w:rFonts w:ascii="Times New Roman" w:eastAsia="Calibri" w:hAnsi="Times New Roman" w:cs="Times New Roman"/>
                <w:sz w:val="28"/>
                <w:szCs w:val="28"/>
              </w:rPr>
              <w:t>Тайгинская</w:t>
            </w:r>
            <w:proofErr w:type="spellEnd"/>
            <w:r w:rsidRPr="00AE0FD4">
              <w:rPr>
                <w:rFonts w:ascii="Times New Roman" w:eastAsia="Calibri" w:hAnsi="Times New Roman" w:cs="Times New Roman"/>
                <w:sz w:val="28"/>
                <w:szCs w:val="28"/>
              </w:rPr>
              <w:t xml:space="preserve"> СОШ)</w:t>
            </w:r>
          </w:p>
        </w:tc>
        <w:tc>
          <w:tcPr>
            <w:tcW w:w="1596" w:type="dxa"/>
          </w:tcPr>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0</w:t>
            </w:r>
          </w:p>
        </w:tc>
      </w:tr>
    </w:tbl>
    <w:p w:rsidR="00AE0FD4" w:rsidRPr="00AE0FD4" w:rsidRDefault="00AE0FD4" w:rsidP="00AE0FD4">
      <w:pPr>
        <w:contextualSpacing/>
        <w:jc w:val="both"/>
        <w:rPr>
          <w:rFonts w:ascii="Times New Roman" w:eastAsia="Calibri" w:hAnsi="Times New Roman" w:cs="Times New Roman"/>
          <w:b/>
          <w:sz w:val="28"/>
          <w:szCs w:val="28"/>
        </w:rPr>
      </w:pPr>
    </w:p>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b/>
          <w:sz w:val="28"/>
          <w:szCs w:val="28"/>
        </w:rPr>
        <w:t xml:space="preserve">- </w:t>
      </w:r>
      <w:r w:rsidRPr="00AE0FD4">
        <w:rPr>
          <w:rFonts w:ascii="Times New Roman" w:eastAsia="Calibri" w:hAnsi="Times New Roman" w:cs="Times New Roman"/>
          <w:sz w:val="28"/>
          <w:szCs w:val="28"/>
        </w:rPr>
        <w:t xml:space="preserve">С сентября 2019 года начата информационно-разъяснительная работа выпускников и их родителей по вопросам Порядка проведения ЕГЭ. Всего в период с сентября 2019 года по март 2020 года проведено собраний для выпускников и их родителей: </w:t>
      </w:r>
    </w:p>
    <w:p w:rsidR="00AE0FD4" w:rsidRPr="00AE0FD4" w:rsidRDefault="00AE0FD4" w:rsidP="00AE0FD4">
      <w:pPr>
        <w:contextualSpacing/>
        <w:jc w:val="both"/>
        <w:rPr>
          <w:rFonts w:ascii="Times New Roman" w:eastAsia="Calibri" w:hAnsi="Times New Roman" w:cs="Times New Roman"/>
          <w:sz w:val="28"/>
          <w:szCs w:val="28"/>
        </w:rPr>
      </w:pPr>
      <w:proofErr w:type="spellStart"/>
      <w:r w:rsidRPr="00AE0FD4">
        <w:rPr>
          <w:rFonts w:ascii="Times New Roman" w:eastAsia="Calibri" w:hAnsi="Times New Roman" w:cs="Times New Roman"/>
          <w:sz w:val="28"/>
          <w:szCs w:val="28"/>
        </w:rPr>
        <w:t>Общекожуунных</w:t>
      </w:r>
      <w:proofErr w:type="spellEnd"/>
      <w:r w:rsidRPr="00AE0FD4">
        <w:rPr>
          <w:rFonts w:ascii="Times New Roman" w:eastAsia="Calibri" w:hAnsi="Times New Roman" w:cs="Times New Roman"/>
          <w:sz w:val="28"/>
          <w:szCs w:val="28"/>
        </w:rPr>
        <w:t xml:space="preserve"> – 3</w:t>
      </w:r>
    </w:p>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Республикански</w:t>
      </w:r>
      <w:proofErr w:type="gramStart"/>
      <w:r w:rsidRPr="00AE0FD4">
        <w:rPr>
          <w:rFonts w:ascii="Times New Roman" w:eastAsia="Calibri" w:hAnsi="Times New Roman" w:cs="Times New Roman"/>
          <w:sz w:val="28"/>
          <w:szCs w:val="28"/>
        </w:rPr>
        <w:t>х(</w:t>
      </w:r>
      <w:proofErr w:type="gramEnd"/>
      <w:r w:rsidRPr="00AE0FD4">
        <w:rPr>
          <w:rFonts w:ascii="Times New Roman" w:eastAsia="Calibri" w:hAnsi="Times New Roman" w:cs="Times New Roman"/>
          <w:sz w:val="28"/>
          <w:szCs w:val="28"/>
        </w:rPr>
        <w:t>ВКС) – 3</w:t>
      </w:r>
    </w:p>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Школьного уровня – по 4 раза каждая школа</w:t>
      </w:r>
    </w:p>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В условиях распространения новой </w:t>
      </w:r>
      <w:proofErr w:type="spellStart"/>
      <w:r w:rsidRPr="00AE0FD4">
        <w:rPr>
          <w:rFonts w:ascii="Times New Roman" w:eastAsia="Calibri" w:hAnsi="Times New Roman" w:cs="Times New Roman"/>
          <w:sz w:val="28"/>
          <w:szCs w:val="28"/>
        </w:rPr>
        <w:t>коронавирусной</w:t>
      </w:r>
      <w:proofErr w:type="spellEnd"/>
      <w:r w:rsidRPr="00AE0FD4">
        <w:rPr>
          <w:rFonts w:ascii="Times New Roman" w:eastAsia="Calibri" w:hAnsi="Times New Roman" w:cs="Times New Roman"/>
          <w:sz w:val="28"/>
          <w:szCs w:val="28"/>
        </w:rPr>
        <w:t xml:space="preserve"> инфекции с мая 2020 года проводятся информирование выпускников и их родителей через онлайн-платформы и </w:t>
      </w:r>
      <w:proofErr w:type="spellStart"/>
      <w:r w:rsidRPr="00AE0FD4">
        <w:rPr>
          <w:rFonts w:ascii="Times New Roman" w:eastAsia="Calibri" w:hAnsi="Times New Roman" w:cs="Times New Roman"/>
          <w:sz w:val="28"/>
          <w:szCs w:val="28"/>
        </w:rPr>
        <w:t>мессенджеры</w:t>
      </w:r>
      <w:proofErr w:type="spellEnd"/>
      <w:r w:rsidRPr="00AE0FD4">
        <w:rPr>
          <w:rFonts w:ascii="Times New Roman" w:eastAsia="Calibri" w:hAnsi="Times New Roman" w:cs="Times New Roman"/>
          <w:sz w:val="28"/>
          <w:szCs w:val="28"/>
        </w:rPr>
        <w:t xml:space="preserve"> о новых сроках проведения ЕГЭ. Также все выпускники желающие участвовать в ЕГЭ получат уведомления о проведении государственной итоговой аттестации по каждому предмету. </w:t>
      </w:r>
    </w:p>
    <w:p w:rsidR="00AE0FD4" w:rsidRPr="00AE0FD4" w:rsidRDefault="00AE0FD4" w:rsidP="00AE0FD4">
      <w:pPr>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43 выпускников планируют продолжать свое обучение в ВУЗа</w:t>
      </w:r>
      <w:proofErr w:type="gramStart"/>
      <w:r w:rsidRPr="00AE0FD4">
        <w:rPr>
          <w:rFonts w:ascii="Times New Roman" w:eastAsia="Calibri" w:hAnsi="Times New Roman" w:cs="Times New Roman"/>
          <w:sz w:val="28"/>
          <w:szCs w:val="28"/>
        </w:rPr>
        <w:t>х(</w:t>
      </w:r>
      <w:proofErr w:type="gramEnd"/>
      <w:r w:rsidRPr="00AE0FD4">
        <w:rPr>
          <w:rFonts w:ascii="Times New Roman" w:eastAsia="Calibri" w:hAnsi="Times New Roman" w:cs="Times New Roman"/>
          <w:sz w:val="28"/>
          <w:szCs w:val="28"/>
        </w:rPr>
        <w:t xml:space="preserve">изъявили желание участвовать в ЕГЭ), 16 выпускников собираются учиться в средних учебных заведениях(получат аттестаты без участия в ЕГЭ). </w:t>
      </w:r>
    </w:p>
    <w:p w:rsidR="00AE0FD4" w:rsidRPr="00AE0FD4" w:rsidRDefault="00AE0FD4" w:rsidP="00AE0FD4">
      <w:pPr>
        <w:spacing w:after="0" w:line="360" w:lineRule="auto"/>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 Лица, привлекаемые к проведению ЕГЭ в ППЭ-250 МБОУ </w:t>
      </w:r>
      <w:proofErr w:type="spellStart"/>
      <w:r w:rsidRPr="00AE0FD4">
        <w:rPr>
          <w:rFonts w:ascii="Times New Roman" w:eastAsia="Calibri" w:hAnsi="Times New Roman" w:cs="Times New Roman"/>
          <w:sz w:val="28"/>
          <w:szCs w:val="28"/>
        </w:rPr>
        <w:t>Суг-Аксынская</w:t>
      </w:r>
      <w:proofErr w:type="spellEnd"/>
      <w:r w:rsidRPr="00AE0FD4">
        <w:rPr>
          <w:rFonts w:ascii="Times New Roman" w:eastAsia="Calibri" w:hAnsi="Times New Roman" w:cs="Times New Roman"/>
          <w:sz w:val="28"/>
          <w:szCs w:val="28"/>
        </w:rPr>
        <w:t xml:space="preserve"> СОШ всего 36: </w:t>
      </w:r>
    </w:p>
    <w:p w:rsidR="00AE0FD4" w:rsidRPr="00AE0FD4" w:rsidRDefault="00AE0FD4" w:rsidP="00AE0FD4">
      <w:pPr>
        <w:numPr>
          <w:ilvl w:val="0"/>
          <w:numId w:val="8"/>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t>Руководитель ППЭ - 1</w:t>
      </w:r>
    </w:p>
    <w:p w:rsidR="00AE0FD4" w:rsidRPr="00AE0FD4" w:rsidRDefault="00AE0FD4" w:rsidP="00AE0FD4">
      <w:pPr>
        <w:numPr>
          <w:ilvl w:val="0"/>
          <w:numId w:val="8"/>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t>Муниципальный член ГЭК - 1</w:t>
      </w:r>
    </w:p>
    <w:p w:rsidR="00AE0FD4" w:rsidRPr="00AE0FD4" w:rsidRDefault="00AE0FD4" w:rsidP="00AE0FD4">
      <w:pPr>
        <w:numPr>
          <w:ilvl w:val="0"/>
          <w:numId w:val="8"/>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t>Технические специалисты - 2</w:t>
      </w:r>
    </w:p>
    <w:p w:rsidR="00AE0FD4" w:rsidRPr="00AE0FD4" w:rsidRDefault="00AE0FD4" w:rsidP="00AE0FD4">
      <w:pPr>
        <w:numPr>
          <w:ilvl w:val="0"/>
          <w:numId w:val="8"/>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lastRenderedPageBreak/>
        <w:t>Организаторы в аудитории - 23</w:t>
      </w:r>
    </w:p>
    <w:p w:rsidR="00AE0FD4" w:rsidRPr="00AE0FD4" w:rsidRDefault="00AE0FD4" w:rsidP="00AE0FD4">
      <w:pPr>
        <w:numPr>
          <w:ilvl w:val="0"/>
          <w:numId w:val="8"/>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t>Организаторы вне аудитории – 9</w:t>
      </w:r>
    </w:p>
    <w:p w:rsidR="00AE0FD4" w:rsidRPr="00AE0FD4" w:rsidRDefault="00AE0FD4" w:rsidP="00AE0FD4">
      <w:pPr>
        <w:spacing w:after="0" w:line="360" w:lineRule="auto"/>
        <w:ind w:firstLine="567"/>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Все работники ППЭ прошли обучения в учебной платформе и получили сертификаты. А также под руководством руководителя ППЭ ЕГЭ </w:t>
      </w:r>
      <w:proofErr w:type="spellStart"/>
      <w:r w:rsidRPr="00AE0FD4">
        <w:rPr>
          <w:rFonts w:ascii="Times New Roman" w:eastAsia="Calibri" w:hAnsi="Times New Roman" w:cs="Times New Roman"/>
          <w:sz w:val="28"/>
          <w:szCs w:val="28"/>
        </w:rPr>
        <w:t>Ондар</w:t>
      </w:r>
      <w:proofErr w:type="spellEnd"/>
      <w:r w:rsidRPr="00AE0FD4">
        <w:rPr>
          <w:rFonts w:ascii="Times New Roman" w:eastAsia="Calibri" w:hAnsi="Times New Roman" w:cs="Times New Roman"/>
          <w:sz w:val="28"/>
          <w:szCs w:val="28"/>
        </w:rPr>
        <w:t xml:space="preserve"> Р.В. проведены инструктажи для работников в ППЭ и выданы брошюры, памятки для организаторов в аудитории и вне аудитории.</w:t>
      </w:r>
    </w:p>
    <w:p w:rsidR="00AE0FD4" w:rsidRPr="00AE0FD4" w:rsidRDefault="00AE0FD4" w:rsidP="003E37E1">
      <w:pPr>
        <w:spacing w:after="0" w:line="360" w:lineRule="auto"/>
        <w:jc w:val="both"/>
        <w:rPr>
          <w:rFonts w:ascii="Times New Roman" w:eastAsia="Calibri" w:hAnsi="Times New Roman" w:cs="Times New Roman"/>
          <w:sz w:val="28"/>
          <w:szCs w:val="28"/>
        </w:rPr>
      </w:pPr>
      <w:r w:rsidRPr="00AE0FD4">
        <w:rPr>
          <w:rFonts w:ascii="Times New Roman" w:eastAsia="Calibri" w:hAnsi="Times New Roman" w:cs="Times New Roman"/>
          <w:b/>
          <w:sz w:val="28"/>
          <w:szCs w:val="28"/>
        </w:rPr>
        <w:t xml:space="preserve">- </w:t>
      </w:r>
    </w:p>
    <w:p w:rsidR="00AE0FD4" w:rsidRPr="00AE0FD4" w:rsidRDefault="00AE0FD4" w:rsidP="00AE0FD4">
      <w:pPr>
        <w:spacing w:after="0" w:line="360" w:lineRule="auto"/>
        <w:ind w:firstLine="567"/>
        <w:contextualSpacing/>
        <w:jc w:val="both"/>
        <w:rPr>
          <w:rFonts w:ascii="Times New Roman" w:eastAsia="Calibri" w:hAnsi="Times New Roman" w:cs="Times New Roman"/>
          <w:b/>
          <w:sz w:val="28"/>
          <w:szCs w:val="28"/>
        </w:rPr>
      </w:pPr>
      <w:r w:rsidRPr="00AE0FD4">
        <w:rPr>
          <w:rFonts w:ascii="Times New Roman" w:eastAsia="Calibri" w:hAnsi="Times New Roman" w:cs="Times New Roman"/>
          <w:b/>
          <w:sz w:val="28"/>
          <w:szCs w:val="28"/>
        </w:rPr>
        <w:t xml:space="preserve">В настоящее </w:t>
      </w:r>
      <w:proofErr w:type="gramStart"/>
      <w:r w:rsidRPr="00AE0FD4">
        <w:rPr>
          <w:rFonts w:ascii="Times New Roman" w:eastAsia="Calibri" w:hAnsi="Times New Roman" w:cs="Times New Roman"/>
          <w:b/>
          <w:sz w:val="28"/>
          <w:szCs w:val="28"/>
        </w:rPr>
        <w:t>время</w:t>
      </w:r>
      <w:proofErr w:type="gramEnd"/>
      <w:r w:rsidRPr="00AE0FD4">
        <w:rPr>
          <w:rFonts w:ascii="Times New Roman" w:eastAsia="Calibri" w:hAnsi="Times New Roman" w:cs="Times New Roman"/>
          <w:b/>
          <w:sz w:val="28"/>
          <w:szCs w:val="28"/>
        </w:rPr>
        <w:t xml:space="preserve"> учитывая сложную эпидемиологическую ситуацию в  стране, в целях исполнения требований и рекомендаций </w:t>
      </w:r>
      <w:proofErr w:type="spellStart"/>
      <w:r w:rsidRPr="00AE0FD4">
        <w:rPr>
          <w:rFonts w:ascii="Times New Roman" w:eastAsia="Calibri" w:hAnsi="Times New Roman" w:cs="Times New Roman"/>
          <w:b/>
          <w:sz w:val="28"/>
          <w:szCs w:val="28"/>
        </w:rPr>
        <w:t>Роспотребнадзора</w:t>
      </w:r>
      <w:proofErr w:type="spellEnd"/>
      <w:r w:rsidRPr="00AE0FD4">
        <w:rPr>
          <w:rFonts w:ascii="Times New Roman" w:eastAsia="Calibri" w:hAnsi="Times New Roman" w:cs="Times New Roman"/>
          <w:b/>
          <w:sz w:val="28"/>
          <w:szCs w:val="28"/>
        </w:rPr>
        <w:t xml:space="preserve"> приобретены для ППЭ: </w:t>
      </w:r>
    </w:p>
    <w:p w:rsidR="00AE0FD4" w:rsidRPr="00AE0FD4" w:rsidRDefault="00AE0FD4" w:rsidP="00AE0FD4">
      <w:pPr>
        <w:spacing w:after="0" w:line="360" w:lineRule="auto"/>
        <w:ind w:firstLine="567"/>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бактерицидные облучатели (9 штук);</w:t>
      </w:r>
    </w:p>
    <w:p w:rsidR="00AE0FD4" w:rsidRPr="00AE0FD4" w:rsidRDefault="00AE0FD4" w:rsidP="00AE0FD4">
      <w:pPr>
        <w:spacing w:after="0" w:line="360" w:lineRule="auto"/>
        <w:ind w:firstLine="567"/>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бесконтактные термометры – 3 штук = 2 детский, 1 взрослый;</w:t>
      </w:r>
    </w:p>
    <w:p w:rsidR="00AE0FD4" w:rsidRPr="00AE0FD4" w:rsidRDefault="00AE0FD4" w:rsidP="00AE0FD4">
      <w:pPr>
        <w:spacing w:after="0" w:line="360" w:lineRule="auto"/>
        <w:ind w:firstLine="567"/>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одноразовые перчатки и маски (по 500 штук);</w:t>
      </w:r>
    </w:p>
    <w:p w:rsidR="00AE0FD4" w:rsidRPr="00AE0FD4" w:rsidRDefault="00AE0FD4" w:rsidP="00AE0FD4">
      <w:pPr>
        <w:spacing w:after="0" w:line="360" w:lineRule="auto"/>
        <w:ind w:firstLine="567"/>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дезинфицирующие средства(40 литр);</w:t>
      </w:r>
    </w:p>
    <w:p w:rsidR="00AE0FD4" w:rsidRPr="00AE0FD4" w:rsidRDefault="00AE0FD4" w:rsidP="00AE0FD4">
      <w:pPr>
        <w:spacing w:after="0" w:line="360" w:lineRule="auto"/>
        <w:ind w:firstLine="567"/>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антисептические средства для обработки рук(9 литр);</w:t>
      </w:r>
    </w:p>
    <w:p w:rsidR="00AE0FD4" w:rsidRPr="00AE0FD4" w:rsidRDefault="00AE0FD4" w:rsidP="00AE0FD4">
      <w:pPr>
        <w:spacing w:after="0" w:line="360" w:lineRule="auto"/>
        <w:ind w:firstLine="567"/>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 жидкие мыла – 5 штук; </w:t>
      </w:r>
    </w:p>
    <w:p w:rsidR="00AE0FD4" w:rsidRPr="00AE0FD4" w:rsidRDefault="00AE0FD4" w:rsidP="00AE0FD4">
      <w:pPr>
        <w:spacing w:after="0" w:line="360" w:lineRule="auto"/>
        <w:ind w:firstLine="567"/>
        <w:contextualSpacing/>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 антибактериальные салфетки – 7 пачек по 120 штук.  </w:t>
      </w:r>
    </w:p>
    <w:p w:rsidR="00AE0FD4" w:rsidRPr="00AE0FD4" w:rsidRDefault="00AE0FD4" w:rsidP="00AE0FD4">
      <w:pPr>
        <w:spacing w:after="0" w:line="360" w:lineRule="auto"/>
        <w:jc w:val="center"/>
        <w:rPr>
          <w:rFonts w:ascii="Times New Roman" w:eastAsia="Calibri" w:hAnsi="Times New Roman" w:cs="Times New Roman"/>
          <w:sz w:val="28"/>
          <w:szCs w:val="28"/>
        </w:rPr>
      </w:pPr>
      <w:r w:rsidRPr="00AE0FD4">
        <w:rPr>
          <w:rFonts w:ascii="Times New Roman" w:eastAsia="Calibri" w:hAnsi="Times New Roman" w:cs="Times New Roman"/>
          <w:b/>
          <w:sz w:val="28"/>
          <w:szCs w:val="28"/>
        </w:rPr>
        <w:t xml:space="preserve">Техническая оснащенность ППЭ </w:t>
      </w:r>
    </w:p>
    <w:p w:rsidR="00AE0FD4" w:rsidRPr="00AE0FD4" w:rsidRDefault="00AE0FD4" w:rsidP="00AE0FD4">
      <w:pPr>
        <w:spacing w:after="0" w:line="360" w:lineRule="auto"/>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          Для проведения ЕГЭ оснащены 7 аудиторий. </w:t>
      </w:r>
    </w:p>
    <w:p w:rsidR="00AE0FD4" w:rsidRPr="00AE0FD4" w:rsidRDefault="00AE0FD4" w:rsidP="00AE0FD4">
      <w:pPr>
        <w:numPr>
          <w:ilvl w:val="0"/>
          <w:numId w:val="7"/>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АРМ – 9 </w:t>
      </w:r>
      <w:proofErr w:type="spellStart"/>
      <w:proofErr w:type="gramStart"/>
      <w:r w:rsidRPr="00AE0FD4">
        <w:rPr>
          <w:rFonts w:ascii="Times New Roman" w:eastAsia="Calibri" w:hAnsi="Times New Roman" w:cs="Times New Roman"/>
          <w:sz w:val="28"/>
          <w:szCs w:val="28"/>
        </w:rPr>
        <w:t>шт</w:t>
      </w:r>
      <w:proofErr w:type="spellEnd"/>
      <w:proofErr w:type="gramEnd"/>
      <w:r w:rsidRPr="00AE0FD4">
        <w:rPr>
          <w:rFonts w:ascii="Times New Roman" w:eastAsia="Calibri" w:hAnsi="Times New Roman" w:cs="Times New Roman"/>
          <w:sz w:val="28"/>
          <w:szCs w:val="28"/>
        </w:rPr>
        <w:t xml:space="preserve"> (ноутбуки, принтеры, сканеры);</w:t>
      </w:r>
    </w:p>
    <w:p w:rsidR="00AE0FD4" w:rsidRPr="00AE0FD4" w:rsidRDefault="00AE0FD4" w:rsidP="00AE0FD4">
      <w:pPr>
        <w:numPr>
          <w:ilvl w:val="0"/>
          <w:numId w:val="7"/>
        </w:numPr>
        <w:spacing w:after="0" w:line="360" w:lineRule="auto"/>
        <w:contextualSpacing/>
        <w:rPr>
          <w:rFonts w:ascii="Times New Roman" w:eastAsia="Calibri" w:hAnsi="Times New Roman" w:cs="Times New Roman"/>
          <w:sz w:val="28"/>
          <w:szCs w:val="28"/>
        </w:rPr>
      </w:pPr>
      <w:proofErr w:type="spellStart"/>
      <w:r w:rsidRPr="00AE0FD4">
        <w:rPr>
          <w:rFonts w:ascii="Times New Roman" w:eastAsia="Calibri" w:hAnsi="Times New Roman" w:cs="Times New Roman"/>
          <w:sz w:val="28"/>
          <w:szCs w:val="28"/>
        </w:rPr>
        <w:t>Металлодетектор</w:t>
      </w:r>
      <w:proofErr w:type="spellEnd"/>
      <w:r w:rsidRPr="00AE0FD4">
        <w:rPr>
          <w:rFonts w:ascii="Times New Roman" w:eastAsia="Calibri" w:hAnsi="Times New Roman" w:cs="Times New Roman"/>
          <w:sz w:val="28"/>
          <w:szCs w:val="28"/>
        </w:rPr>
        <w:t xml:space="preserve"> – 2 </w:t>
      </w:r>
      <w:proofErr w:type="spellStart"/>
      <w:proofErr w:type="gramStart"/>
      <w:r w:rsidRPr="00AE0FD4">
        <w:rPr>
          <w:rFonts w:ascii="Times New Roman" w:eastAsia="Calibri" w:hAnsi="Times New Roman" w:cs="Times New Roman"/>
          <w:sz w:val="28"/>
          <w:szCs w:val="28"/>
        </w:rPr>
        <w:t>шт</w:t>
      </w:r>
      <w:proofErr w:type="spellEnd"/>
      <w:proofErr w:type="gramEnd"/>
      <w:r w:rsidRPr="00AE0FD4">
        <w:rPr>
          <w:rFonts w:ascii="Times New Roman" w:eastAsia="Calibri" w:hAnsi="Times New Roman" w:cs="Times New Roman"/>
          <w:sz w:val="28"/>
          <w:szCs w:val="28"/>
        </w:rPr>
        <w:t>;</w:t>
      </w:r>
    </w:p>
    <w:p w:rsidR="00AE0FD4" w:rsidRPr="00AE0FD4" w:rsidRDefault="00AE0FD4" w:rsidP="00AE0FD4">
      <w:pPr>
        <w:numPr>
          <w:ilvl w:val="0"/>
          <w:numId w:val="7"/>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Блокиратор сотовой связи – 2 </w:t>
      </w:r>
      <w:proofErr w:type="spellStart"/>
      <w:proofErr w:type="gramStart"/>
      <w:r w:rsidRPr="00AE0FD4">
        <w:rPr>
          <w:rFonts w:ascii="Times New Roman" w:eastAsia="Calibri" w:hAnsi="Times New Roman" w:cs="Times New Roman"/>
          <w:sz w:val="28"/>
          <w:szCs w:val="28"/>
        </w:rPr>
        <w:t>шт</w:t>
      </w:r>
      <w:proofErr w:type="spellEnd"/>
      <w:proofErr w:type="gramEnd"/>
      <w:r w:rsidRPr="00AE0FD4">
        <w:rPr>
          <w:rFonts w:ascii="Times New Roman" w:eastAsia="Calibri" w:hAnsi="Times New Roman" w:cs="Times New Roman"/>
          <w:sz w:val="28"/>
          <w:szCs w:val="28"/>
        </w:rPr>
        <w:t>;</w:t>
      </w:r>
    </w:p>
    <w:p w:rsidR="00AE0FD4" w:rsidRPr="00AE0FD4" w:rsidRDefault="00AE0FD4" w:rsidP="00AE0FD4">
      <w:pPr>
        <w:numPr>
          <w:ilvl w:val="0"/>
          <w:numId w:val="7"/>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t>Источник бесперебойного электропитания – 1шт;</w:t>
      </w:r>
    </w:p>
    <w:p w:rsidR="00AE0FD4" w:rsidRPr="00AE0FD4" w:rsidRDefault="00AE0FD4" w:rsidP="00AE0FD4">
      <w:pPr>
        <w:numPr>
          <w:ilvl w:val="0"/>
          <w:numId w:val="7"/>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t>Дизельный генератор – 1шт;</w:t>
      </w:r>
    </w:p>
    <w:p w:rsidR="00AE0FD4" w:rsidRPr="00AE0FD4" w:rsidRDefault="00AE0FD4" w:rsidP="00AE0FD4">
      <w:pPr>
        <w:numPr>
          <w:ilvl w:val="0"/>
          <w:numId w:val="7"/>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t>USB модем – 1 шт.</w:t>
      </w:r>
    </w:p>
    <w:p w:rsidR="00AE0FD4" w:rsidRPr="00AE0FD4" w:rsidRDefault="00AE0FD4" w:rsidP="00AE0FD4">
      <w:pPr>
        <w:numPr>
          <w:ilvl w:val="0"/>
          <w:numId w:val="7"/>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Станция авторизации – 1 </w:t>
      </w:r>
      <w:proofErr w:type="spellStart"/>
      <w:proofErr w:type="gramStart"/>
      <w:r w:rsidRPr="00AE0FD4">
        <w:rPr>
          <w:rFonts w:ascii="Times New Roman" w:eastAsia="Calibri" w:hAnsi="Times New Roman" w:cs="Times New Roman"/>
          <w:sz w:val="28"/>
          <w:szCs w:val="28"/>
        </w:rPr>
        <w:t>шт</w:t>
      </w:r>
      <w:proofErr w:type="spellEnd"/>
      <w:proofErr w:type="gramEnd"/>
    </w:p>
    <w:p w:rsidR="00AE0FD4" w:rsidRPr="00AE0FD4" w:rsidRDefault="00AE0FD4" w:rsidP="00AE0FD4">
      <w:pPr>
        <w:numPr>
          <w:ilvl w:val="0"/>
          <w:numId w:val="7"/>
        </w:numPr>
        <w:spacing w:after="0" w:line="360" w:lineRule="auto"/>
        <w:contextualSpacing/>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Станция сканирования штаба – 1 </w:t>
      </w:r>
      <w:proofErr w:type="spellStart"/>
      <w:proofErr w:type="gramStart"/>
      <w:r w:rsidRPr="00AE0FD4">
        <w:rPr>
          <w:rFonts w:ascii="Times New Roman" w:eastAsia="Calibri" w:hAnsi="Times New Roman" w:cs="Times New Roman"/>
          <w:sz w:val="28"/>
          <w:szCs w:val="28"/>
        </w:rPr>
        <w:t>шт</w:t>
      </w:r>
      <w:proofErr w:type="spellEnd"/>
      <w:proofErr w:type="gramEnd"/>
    </w:p>
    <w:p w:rsidR="00AE0FD4" w:rsidRPr="00AE0FD4" w:rsidRDefault="00AE0FD4" w:rsidP="00AE0FD4">
      <w:pPr>
        <w:contextualSpacing/>
        <w:jc w:val="both"/>
        <w:rPr>
          <w:rFonts w:ascii="Times New Roman" w:eastAsia="Calibri" w:hAnsi="Times New Roman" w:cs="Times New Roman"/>
          <w:b/>
          <w:sz w:val="28"/>
          <w:szCs w:val="28"/>
        </w:rPr>
      </w:pPr>
    </w:p>
    <w:p w:rsidR="00AE0FD4" w:rsidRPr="00AE0FD4" w:rsidRDefault="00AE0FD4" w:rsidP="00AE0FD4">
      <w:pPr>
        <w:spacing w:after="0" w:line="360" w:lineRule="auto"/>
        <w:jc w:val="both"/>
        <w:rPr>
          <w:rFonts w:ascii="Times New Roman" w:eastAsia="Calibri" w:hAnsi="Times New Roman" w:cs="Times New Roman"/>
          <w:sz w:val="28"/>
          <w:szCs w:val="28"/>
        </w:rPr>
      </w:pPr>
      <w:r w:rsidRPr="00AE0FD4">
        <w:rPr>
          <w:rFonts w:ascii="Times New Roman" w:eastAsia="Calibri" w:hAnsi="Times New Roman" w:cs="Times New Roman"/>
          <w:sz w:val="28"/>
          <w:szCs w:val="28"/>
        </w:rPr>
        <w:t xml:space="preserve">- На доставку выпускников ГИА в пункт в ППЭ и обратно в населенный пункт выделено с местного бюджета 77 </w:t>
      </w:r>
      <w:proofErr w:type="spellStart"/>
      <w:proofErr w:type="gramStart"/>
      <w:r w:rsidRPr="00AE0FD4">
        <w:rPr>
          <w:rFonts w:ascii="Times New Roman" w:eastAsia="Calibri" w:hAnsi="Times New Roman" w:cs="Times New Roman"/>
          <w:sz w:val="28"/>
          <w:szCs w:val="28"/>
        </w:rPr>
        <w:t>тыс</w:t>
      </w:r>
      <w:proofErr w:type="spellEnd"/>
      <w:proofErr w:type="gramEnd"/>
      <w:r w:rsidRPr="00AE0FD4">
        <w:rPr>
          <w:rFonts w:ascii="Times New Roman" w:eastAsia="Calibri" w:hAnsi="Times New Roman" w:cs="Times New Roman"/>
          <w:sz w:val="28"/>
          <w:szCs w:val="28"/>
        </w:rPr>
        <w:t xml:space="preserve"> рублей, на доставку членов ГЭК </w:t>
      </w:r>
      <w:r w:rsidRPr="00AE0FD4">
        <w:rPr>
          <w:rFonts w:ascii="Times New Roman" w:eastAsia="Calibri" w:hAnsi="Times New Roman" w:cs="Times New Roman"/>
          <w:sz w:val="28"/>
          <w:szCs w:val="28"/>
        </w:rPr>
        <w:lastRenderedPageBreak/>
        <w:t xml:space="preserve">выделено 100 </w:t>
      </w:r>
      <w:proofErr w:type="spellStart"/>
      <w:r w:rsidRPr="00AE0FD4">
        <w:rPr>
          <w:rFonts w:ascii="Times New Roman" w:eastAsia="Calibri" w:hAnsi="Times New Roman" w:cs="Times New Roman"/>
          <w:sz w:val="28"/>
          <w:szCs w:val="28"/>
        </w:rPr>
        <w:t>тыс</w:t>
      </w:r>
      <w:proofErr w:type="spellEnd"/>
      <w:r w:rsidRPr="00AE0FD4">
        <w:rPr>
          <w:rFonts w:ascii="Times New Roman" w:eastAsia="Calibri" w:hAnsi="Times New Roman" w:cs="Times New Roman"/>
          <w:sz w:val="28"/>
          <w:szCs w:val="28"/>
        </w:rPr>
        <w:t xml:space="preserve"> рублей. Перевозка выпускников в ППЭ и обратно будет осуществлен исключительно на школьных автобусах. На каждый выезд в ППЭ оформляются документы в соответствии с требованиям</w:t>
      </w:r>
      <w:proofErr w:type="gramStart"/>
      <w:r w:rsidRPr="00AE0FD4">
        <w:rPr>
          <w:rFonts w:ascii="Times New Roman" w:eastAsia="Calibri" w:hAnsi="Times New Roman" w:cs="Times New Roman"/>
          <w:sz w:val="28"/>
          <w:szCs w:val="28"/>
        </w:rPr>
        <w:t>и(</w:t>
      </w:r>
      <w:proofErr w:type="gramEnd"/>
      <w:r w:rsidRPr="00AE0FD4">
        <w:rPr>
          <w:rFonts w:ascii="Times New Roman" w:eastAsia="Calibri" w:hAnsi="Times New Roman" w:cs="Times New Roman"/>
          <w:sz w:val="28"/>
          <w:szCs w:val="28"/>
        </w:rPr>
        <w:t>приказ о сопровождающих, рассадка, инструктажи для учащихся, для водителей, для сопровождающих учителей и т.п.).</w:t>
      </w:r>
    </w:p>
    <w:p w:rsidR="005E0A5F" w:rsidRDefault="005E0A5F" w:rsidP="007A584C">
      <w:pPr>
        <w:autoSpaceDE w:val="0"/>
        <w:autoSpaceDN w:val="0"/>
        <w:adjustRightInd w:val="0"/>
        <w:spacing w:before="100" w:beforeAutospacing="1" w:after="100" w:afterAutospacing="1" w:line="360" w:lineRule="auto"/>
        <w:jc w:val="both"/>
        <w:rPr>
          <w:rFonts w:ascii="Times New Roman" w:hAnsi="Times New Roman" w:cs="Times New Roman"/>
          <w:sz w:val="28"/>
          <w:szCs w:val="28"/>
        </w:rPr>
      </w:pPr>
      <w:r w:rsidRPr="00371202">
        <w:rPr>
          <w:rFonts w:ascii="Times New Roman" w:hAnsi="Times New Roman" w:cs="Times New Roman"/>
          <w:sz w:val="28"/>
          <w:szCs w:val="28"/>
        </w:rPr>
        <w:t xml:space="preserve">В   общеобразовательных учреждениях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работают </w:t>
      </w:r>
      <w:r w:rsidR="00286B05" w:rsidRPr="00371202">
        <w:rPr>
          <w:rFonts w:ascii="Times New Roman" w:hAnsi="Times New Roman" w:cs="Times New Roman"/>
          <w:sz w:val="28"/>
          <w:szCs w:val="28"/>
        </w:rPr>
        <w:t xml:space="preserve"> 150 педагогических работников, в дошкольных учреждениях 77,  в учреждениях </w:t>
      </w:r>
      <w:proofErr w:type="gramStart"/>
      <w:r w:rsidR="00286B05" w:rsidRPr="00371202">
        <w:rPr>
          <w:rFonts w:ascii="Times New Roman" w:hAnsi="Times New Roman" w:cs="Times New Roman"/>
          <w:sz w:val="28"/>
          <w:szCs w:val="28"/>
        </w:rPr>
        <w:t>дополнительного</w:t>
      </w:r>
      <w:proofErr w:type="gramEnd"/>
      <w:r w:rsidR="00286B05" w:rsidRPr="00371202">
        <w:rPr>
          <w:rFonts w:ascii="Times New Roman" w:hAnsi="Times New Roman" w:cs="Times New Roman"/>
          <w:sz w:val="28"/>
          <w:szCs w:val="28"/>
        </w:rPr>
        <w:t xml:space="preserve"> образования-29.  </w:t>
      </w:r>
    </w:p>
    <w:p w:rsidR="009A0383" w:rsidRPr="009A0383" w:rsidRDefault="009A0383" w:rsidP="009A0383">
      <w:pPr>
        <w:tabs>
          <w:tab w:val="left" w:pos="3924"/>
        </w:tabs>
        <w:rPr>
          <w:rFonts w:ascii="Times New Roman" w:hAnsi="Times New Roman" w:cs="Times New Roman"/>
          <w:sz w:val="28"/>
          <w:szCs w:val="28"/>
        </w:rPr>
      </w:pPr>
      <w:r>
        <w:rPr>
          <w:rFonts w:ascii="Times New Roman" w:hAnsi="Times New Roman" w:cs="Times New Roman"/>
          <w:sz w:val="24"/>
          <w:szCs w:val="24"/>
        </w:rPr>
        <w:t xml:space="preserve">          </w:t>
      </w:r>
      <w:r w:rsidRPr="009A0383">
        <w:rPr>
          <w:rFonts w:ascii="Times New Roman" w:hAnsi="Times New Roman" w:cs="Times New Roman"/>
          <w:sz w:val="28"/>
          <w:szCs w:val="28"/>
        </w:rPr>
        <w:t xml:space="preserve">В образовательных учреждениях </w:t>
      </w:r>
      <w:proofErr w:type="spellStart"/>
      <w:r w:rsidRPr="009A0383">
        <w:rPr>
          <w:rFonts w:ascii="Times New Roman" w:hAnsi="Times New Roman" w:cs="Times New Roman"/>
          <w:sz w:val="28"/>
          <w:szCs w:val="28"/>
        </w:rPr>
        <w:t>кожууна</w:t>
      </w:r>
      <w:proofErr w:type="spellEnd"/>
      <w:r w:rsidRPr="009A0383">
        <w:rPr>
          <w:rFonts w:ascii="Times New Roman" w:hAnsi="Times New Roman" w:cs="Times New Roman"/>
          <w:sz w:val="28"/>
          <w:szCs w:val="28"/>
        </w:rPr>
        <w:t xml:space="preserve"> имеется всего 1627 учащихся, из них 669 малообеспеченных и многодетных семей,  22018 учебников в библиотечном фонде, выдано учебников 19376, потребность на начало учебного года 6604.</w:t>
      </w:r>
    </w:p>
    <w:p w:rsidR="009A0383" w:rsidRPr="009A0383" w:rsidRDefault="009A0383" w:rsidP="009A0383">
      <w:pPr>
        <w:tabs>
          <w:tab w:val="left" w:pos="3924"/>
        </w:tabs>
        <w:rPr>
          <w:rFonts w:ascii="Times New Roman" w:hAnsi="Times New Roman" w:cs="Times New Roman"/>
          <w:sz w:val="28"/>
          <w:szCs w:val="28"/>
        </w:rPr>
      </w:pPr>
      <w:r w:rsidRPr="009A0383">
        <w:rPr>
          <w:rFonts w:ascii="Times New Roman" w:hAnsi="Times New Roman" w:cs="Times New Roman"/>
          <w:sz w:val="28"/>
          <w:szCs w:val="28"/>
        </w:rPr>
        <w:t xml:space="preserve">          Обеспеченность по предметам с 1 по 11 классы. </w:t>
      </w:r>
      <w:proofErr w:type="gramStart"/>
      <w:r w:rsidRPr="009A0383">
        <w:rPr>
          <w:rFonts w:ascii="Times New Roman" w:hAnsi="Times New Roman" w:cs="Times New Roman"/>
          <w:sz w:val="28"/>
          <w:szCs w:val="28"/>
        </w:rPr>
        <w:t xml:space="preserve">Азбука, русский язык-100%, литературное чтение, литература-93,1%, иностранный язык-51,1%, родной язык73,1%, литературное чтение, родная литература-75,9%, математика-71,4%, геометрия-66,7%, информатика-28,2%, физика-65,9%, астраномия-46,2%, окружающий мир, биология-60,0%,обществознание-65,6%, история Росии75,5%, история древнего времени-53,1%, химия-62,4%, география-56%, право-96,5%,технология-28,6%, ИЗО-20,1%, музыка-15,9%, ОРКСЭ-82,6%, физическая культура-15,3%, черчение-68,9%.  </w:t>
      </w:r>
      <w:proofErr w:type="gramEnd"/>
    </w:p>
    <w:p w:rsidR="009A0383" w:rsidRPr="009A0383" w:rsidRDefault="009A0383" w:rsidP="009A0383">
      <w:pPr>
        <w:tabs>
          <w:tab w:val="left" w:pos="3924"/>
        </w:tabs>
        <w:jc w:val="both"/>
        <w:rPr>
          <w:rFonts w:ascii="Times New Roman" w:hAnsi="Times New Roman" w:cs="Times New Roman"/>
          <w:sz w:val="28"/>
          <w:szCs w:val="28"/>
        </w:rPr>
      </w:pPr>
      <w:r w:rsidRPr="009A0383">
        <w:rPr>
          <w:rFonts w:ascii="Times New Roman" w:hAnsi="Times New Roman" w:cs="Times New Roman"/>
          <w:sz w:val="28"/>
          <w:szCs w:val="28"/>
        </w:rPr>
        <w:t xml:space="preserve">          Процент обеспеченности учебниками составляет по всему </w:t>
      </w:r>
      <w:proofErr w:type="spellStart"/>
      <w:r w:rsidRPr="009A0383">
        <w:rPr>
          <w:rFonts w:ascii="Times New Roman" w:hAnsi="Times New Roman" w:cs="Times New Roman"/>
          <w:sz w:val="28"/>
          <w:szCs w:val="28"/>
        </w:rPr>
        <w:t>кожууну</w:t>
      </w:r>
      <w:proofErr w:type="spellEnd"/>
      <w:r w:rsidRPr="009A0383">
        <w:rPr>
          <w:rFonts w:ascii="Times New Roman" w:hAnsi="Times New Roman" w:cs="Times New Roman"/>
          <w:sz w:val="28"/>
          <w:szCs w:val="28"/>
        </w:rPr>
        <w:t xml:space="preserve"> 86%. Из них: </w:t>
      </w:r>
    </w:p>
    <w:p w:rsidR="009A0383" w:rsidRPr="009A0383" w:rsidRDefault="009A0383" w:rsidP="009A0383">
      <w:pPr>
        <w:tabs>
          <w:tab w:val="left" w:pos="3924"/>
        </w:tabs>
        <w:jc w:val="both"/>
        <w:rPr>
          <w:rFonts w:ascii="Times New Roman" w:hAnsi="Times New Roman" w:cs="Times New Roman"/>
          <w:sz w:val="28"/>
          <w:szCs w:val="28"/>
        </w:rPr>
      </w:pPr>
      <w:r w:rsidRPr="009A0383">
        <w:rPr>
          <w:rFonts w:ascii="Times New Roman" w:hAnsi="Times New Roman" w:cs="Times New Roman"/>
          <w:sz w:val="28"/>
          <w:szCs w:val="28"/>
        </w:rPr>
        <w:t>в Алдан-</w:t>
      </w:r>
      <w:proofErr w:type="spellStart"/>
      <w:r w:rsidRPr="009A0383">
        <w:rPr>
          <w:rFonts w:ascii="Times New Roman" w:hAnsi="Times New Roman" w:cs="Times New Roman"/>
          <w:sz w:val="28"/>
          <w:szCs w:val="28"/>
        </w:rPr>
        <w:t>Маадырской</w:t>
      </w:r>
      <w:proofErr w:type="spellEnd"/>
      <w:r w:rsidRPr="009A0383">
        <w:rPr>
          <w:rFonts w:ascii="Times New Roman" w:hAnsi="Times New Roman" w:cs="Times New Roman"/>
          <w:sz w:val="28"/>
          <w:szCs w:val="28"/>
        </w:rPr>
        <w:t xml:space="preserve"> СОШ-85%, Ак-</w:t>
      </w:r>
      <w:proofErr w:type="spellStart"/>
      <w:r w:rsidRPr="009A0383">
        <w:rPr>
          <w:rFonts w:ascii="Times New Roman" w:hAnsi="Times New Roman" w:cs="Times New Roman"/>
          <w:sz w:val="28"/>
          <w:szCs w:val="28"/>
        </w:rPr>
        <w:t>Дашской</w:t>
      </w:r>
      <w:proofErr w:type="spellEnd"/>
      <w:r w:rsidRPr="009A0383">
        <w:rPr>
          <w:rFonts w:ascii="Times New Roman" w:hAnsi="Times New Roman" w:cs="Times New Roman"/>
          <w:sz w:val="28"/>
          <w:szCs w:val="28"/>
        </w:rPr>
        <w:t xml:space="preserve"> СОШ- 80%, Бора-</w:t>
      </w:r>
      <w:proofErr w:type="spellStart"/>
      <w:r w:rsidRPr="009A0383">
        <w:rPr>
          <w:rFonts w:ascii="Times New Roman" w:hAnsi="Times New Roman" w:cs="Times New Roman"/>
          <w:sz w:val="28"/>
          <w:szCs w:val="28"/>
        </w:rPr>
        <w:t>Тайгинской</w:t>
      </w:r>
      <w:proofErr w:type="spellEnd"/>
      <w:r w:rsidRPr="009A0383">
        <w:rPr>
          <w:rFonts w:ascii="Times New Roman" w:hAnsi="Times New Roman" w:cs="Times New Roman"/>
          <w:sz w:val="28"/>
          <w:szCs w:val="28"/>
        </w:rPr>
        <w:t xml:space="preserve"> СОШ- 78%, </w:t>
      </w:r>
      <w:proofErr w:type="spellStart"/>
      <w:r w:rsidRPr="009A0383">
        <w:rPr>
          <w:rFonts w:ascii="Times New Roman" w:hAnsi="Times New Roman" w:cs="Times New Roman"/>
          <w:sz w:val="28"/>
          <w:szCs w:val="28"/>
        </w:rPr>
        <w:t>Суг-Аксынской</w:t>
      </w:r>
      <w:proofErr w:type="spellEnd"/>
      <w:r w:rsidRPr="009A0383">
        <w:rPr>
          <w:rFonts w:ascii="Times New Roman" w:hAnsi="Times New Roman" w:cs="Times New Roman"/>
          <w:sz w:val="28"/>
          <w:szCs w:val="28"/>
        </w:rPr>
        <w:t xml:space="preserve"> СОШ- 85%, Кара-</w:t>
      </w:r>
      <w:proofErr w:type="spellStart"/>
      <w:r w:rsidRPr="009A0383">
        <w:rPr>
          <w:rFonts w:ascii="Times New Roman" w:hAnsi="Times New Roman" w:cs="Times New Roman"/>
          <w:sz w:val="28"/>
          <w:szCs w:val="28"/>
        </w:rPr>
        <w:t>Чыраанской</w:t>
      </w:r>
      <w:proofErr w:type="spellEnd"/>
      <w:r w:rsidRPr="009A0383">
        <w:rPr>
          <w:rFonts w:ascii="Times New Roman" w:hAnsi="Times New Roman" w:cs="Times New Roman"/>
          <w:sz w:val="28"/>
          <w:szCs w:val="28"/>
        </w:rPr>
        <w:t xml:space="preserve"> СОШ- 92%, Кызыл-</w:t>
      </w:r>
      <w:proofErr w:type="spellStart"/>
      <w:r w:rsidRPr="009A0383">
        <w:rPr>
          <w:rFonts w:ascii="Times New Roman" w:hAnsi="Times New Roman" w:cs="Times New Roman"/>
          <w:sz w:val="28"/>
          <w:szCs w:val="28"/>
        </w:rPr>
        <w:t>Тайгинской</w:t>
      </w:r>
      <w:proofErr w:type="spellEnd"/>
      <w:r w:rsidRPr="009A0383">
        <w:rPr>
          <w:rFonts w:ascii="Times New Roman" w:hAnsi="Times New Roman" w:cs="Times New Roman"/>
          <w:sz w:val="28"/>
          <w:szCs w:val="28"/>
        </w:rPr>
        <w:t xml:space="preserve"> СОШ-92%, Хор-</w:t>
      </w:r>
      <w:proofErr w:type="spellStart"/>
      <w:r w:rsidRPr="009A0383">
        <w:rPr>
          <w:rFonts w:ascii="Times New Roman" w:hAnsi="Times New Roman" w:cs="Times New Roman"/>
          <w:sz w:val="28"/>
          <w:szCs w:val="28"/>
        </w:rPr>
        <w:t>Тайгинской</w:t>
      </w:r>
      <w:proofErr w:type="spellEnd"/>
      <w:r w:rsidRPr="009A0383">
        <w:rPr>
          <w:rFonts w:ascii="Times New Roman" w:hAnsi="Times New Roman" w:cs="Times New Roman"/>
          <w:sz w:val="28"/>
          <w:szCs w:val="28"/>
        </w:rPr>
        <w:t xml:space="preserve"> СОШ-93%.</w:t>
      </w:r>
    </w:p>
    <w:p w:rsidR="009A0383" w:rsidRPr="009A0383" w:rsidRDefault="009A0383" w:rsidP="009A0383">
      <w:pPr>
        <w:tabs>
          <w:tab w:val="left" w:pos="3924"/>
        </w:tabs>
        <w:jc w:val="both"/>
        <w:rPr>
          <w:rFonts w:ascii="Times New Roman" w:hAnsi="Times New Roman" w:cs="Times New Roman"/>
          <w:sz w:val="28"/>
          <w:szCs w:val="28"/>
        </w:rPr>
      </w:pPr>
      <w:r w:rsidRPr="009A0383">
        <w:rPr>
          <w:rFonts w:ascii="Times New Roman" w:hAnsi="Times New Roman" w:cs="Times New Roman"/>
          <w:sz w:val="28"/>
          <w:szCs w:val="28"/>
        </w:rPr>
        <w:t xml:space="preserve">          На 2019 год, заключены договора с издательствами  всего на 1320010,79 рублей в количестве 3589 экземпляров. Из них:  «Просвещение»- на 1076227,79  рублей,  «Русское слово»- на 16500 рублей, «Дрофа»- на 82237 рублей, «</w:t>
      </w:r>
      <w:proofErr w:type="spellStart"/>
      <w:r w:rsidRPr="009A0383">
        <w:rPr>
          <w:rFonts w:ascii="Times New Roman" w:hAnsi="Times New Roman" w:cs="Times New Roman"/>
          <w:sz w:val="28"/>
          <w:szCs w:val="28"/>
        </w:rPr>
        <w:t>Вентан</w:t>
      </w:r>
      <w:proofErr w:type="gramStart"/>
      <w:r w:rsidRPr="009A0383">
        <w:rPr>
          <w:rFonts w:ascii="Times New Roman" w:hAnsi="Times New Roman" w:cs="Times New Roman"/>
          <w:sz w:val="28"/>
          <w:szCs w:val="28"/>
        </w:rPr>
        <w:t>а</w:t>
      </w:r>
      <w:proofErr w:type="spellEnd"/>
      <w:r w:rsidRPr="009A0383">
        <w:rPr>
          <w:rFonts w:ascii="Times New Roman" w:hAnsi="Times New Roman" w:cs="Times New Roman"/>
          <w:sz w:val="28"/>
          <w:szCs w:val="28"/>
        </w:rPr>
        <w:t>-</w:t>
      </w:r>
      <w:proofErr w:type="gramEnd"/>
      <w:r w:rsidRPr="009A0383">
        <w:rPr>
          <w:rFonts w:ascii="Times New Roman" w:hAnsi="Times New Roman" w:cs="Times New Roman"/>
          <w:sz w:val="28"/>
          <w:szCs w:val="28"/>
        </w:rPr>
        <w:t xml:space="preserve"> Граф» - на 80466 рублей, «Мнемозина» - 25977 рублей, «Бином»- 38603 рублей. Заявленные учебники получены образовательными  учреждениями в сентябре. </w:t>
      </w:r>
    </w:p>
    <w:p w:rsidR="009A0383" w:rsidRPr="009A0383" w:rsidRDefault="009A0383" w:rsidP="009A0383">
      <w:pPr>
        <w:tabs>
          <w:tab w:val="left" w:pos="3924"/>
        </w:tabs>
        <w:jc w:val="both"/>
        <w:rPr>
          <w:rFonts w:ascii="Times New Roman" w:hAnsi="Times New Roman" w:cs="Times New Roman"/>
          <w:sz w:val="28"/>
          <w:szCs w:val="28"/>
        </w:rPr>
      </w:pPr>
      <w:r w:rsidRPr="009A0383">
        <w:rPr>
          <w:rFonts w:ascii="Times New Roman" w:hAnsi="Times New Roman" w:cs="Times New Roman"/>
          <w:sz w:val="28"/>
          <w:szCs w:val="28"/>
        </w:rPr>
        <w:lastRenderedPageBreak/>
        <w:t xml:space="preserve">         На 2020 год работа организована по то</w:t>
      </w:r>
      <w:proofErr w:type="gramStart"/>
      <w:r w:rsidRPr="009A0383">
        <w:rPr>
          <w:rFonts w:ascii="Times New Roman" w:hAnsi="Times New Roman" w:cs="Times New Roman"/>
          <w:sz w:val="28"/>
          <w:szCs w:val="28"/>
        </w:rPr>
        <w:t>й-</w:t>
      </w:r>
      <w:proofErr w:type="gramEnd"/>
      <w:r w:rsidRPr="009A0383">
        <w:rPr>
          <w:rFonts w:ascii="Times New Roman" w:hAnsi="Times New Roman" w:cs="Times New Roman"/>
          <w:sz w:val="28"/>
          <w:szCs w:val="28"/>
        </w:rPr>
        <w:t xml:space="preserve"> же схеме по рекомендации </w:t>
      </w:r>
      <w:proofErr w:type="spellStart"/>
      <w:r w:rsidRPr="009A0383">
        <w:rPr>
          <w:rFonts w:ascii="Times New Roman" w:hAnsi="Times New Roman" w:cs="Times New Roman"/>
          <w:sz w:val="28"/>
          <w:szCs w:val="28"/>
        </w:rPr>
        <w:t>МОи</w:t>
      </w:r>
      <w:proofErr w:type="spellEnd"/>
      <w:r w:rsidRPr="009A0383">
        <w:rPr>
          <w:rFonts w:ascii="Times New Roman" w:hAnsi="Times New Roman" w:cs="Times New Roman"/>
          <w:sz w:val="28"/>
          <w:szCs w:val="28"/>
        </w:rPr>
        <w:t xml:space="preserve"> НРТ, заключены договора с издательствами  всего на 374659,14 рублей. Из них:  «Просвещение»- на 252914,97  рублей,  «Русское слово»- на 40107 рублей, «Дрофа»- на 37581 рублей, «</w:t>
      </w:r>
      <w:proofErr w:type="spellStart"/>
      <w:r w:rsidRPr="009A0383">
        <w:rPr>
          <w:rFonts w:ascii="Times New Roman" w:hAnsi="Times New Roman" w:cs="Times New Roman"/>
          <w:sz w:val="28"/>
          <w:szCs w:val="28"/>
        </w:rPr>
        <w:t>Вентан</w:t>
      </w:r>
      <w:proofErr w:type="gramStart"/>
      <w:r w:rsidRPr="009A0383">
        <w:rPr>
          <w:rFonts w:ascii="Times New Roman" w:hAnsi="Times New Roman" w:cs="Times New Roman"/>
          <w:sz w:val="28"/>
          <w:szCs w:val="28"/>
        </w:rPr>
        <w:t>а</w:t>
      </w:r>
      <w:proofErr w:type="spellEnd"/>
      <w:r w:rsidRPr="009A0383">
        <w:rPr>
          <w:rFonts w:ascii="Times New Roman" w:hAnsi="Times New Roman" w:cs="Times New Roman"/>
          <w:sz w:val="28"/>
          <w:szCs w:val="28"/>
        </w:rPr>
        <w:t>-</w:t>
      </w:r>
      <w:proofErr w:type="gramEnd"/>
      <w:r w:rsidRPr="009A0383">
        <w:rPr>
          <w:rFonts w:ascii="Times New Roman" w:hAnsi="Times New Roman" w:cs="Times New Roman"/>
          <w:sz w:val="28"/>
          <w:szCs w:val="28"/>
        </w:rPr>
        <w:t xml:space="preserve"> Граф» - на 4785 рублей, «Мнемозина» - 30212 рублей, «Бином»- 9085,50 рублей. Заявленные учебники получат образовательные учреждения в  начале сентября. Заявки на недостающие учебники составляются библиотекарями и обсуждаются  с директорами, завучами ОУ. </w:t>
      </w:r>
    </w:p>
    <w:p w:rsidR="009A0383" w:rsidRPr="00371202" w:rsidRDefault="009A0383" w:rsidP="007A584C">
      <w:pPr>
        <w:autoSpaceDE w:val="0"/>
        <w:autoSpaceDN w:val="0"/>
        <w:adjustRightInd w:val="0"/>
        <w:spacing w:before="100" w:beforeAutospacing="1" w:after="100" w:afterAutospacing="1" w:line="360" w:lineRule="auto"/>
        <w:jc w:val="both"/>
        <w:rPr>
          <w:rFonts w:ascii="Times New Roman" w:hAnsi="Times New Roman" w:cs="Times New Roman"/>
          <w:sz w:val="28"/>
          <w:szCs w:val="28"/>
        </w:rPr>
      </w:pPr>
    </w:p>
    <w:p w:rsidR="00371202" w:rsidRPr="00371202" w:rsidRDefault="00703DDC" w:rsidP="00371202">
      <w:pPr>
        <w:spacing w:before="100" w:beforeAutospacing="1" w:after="100" w:afterAutospacing="1" w:line="360" w:lineRule="auto"/>
        <w:jc w:val="both"/>
        <w:rPr>
          <w:rFonts w:ascii="Times New Roman" w:eastAsia="Times New Roman" w:hAnsi="Times New Roman" w:cs="Times New Roman"/>
          <w:sz w:val="28"/>
          <w:szCs w:val="28"/>
        </w:rPr>
      </w:pPr>
      <w:r w:rsidRPr="00371202">
        <w:rPr>
          <w:rFonts w:ascii="Times New Roman" w:hAnsi="Times New Roman" w:cs="Times New Roman"/>
          <w:b/>
          <w:sz w:val="28"/>
          <w:szCs w:val="28"/>
          <w:lang w:eastAsia="ar-SA"/>
        </w:rPr>
        <w:t>Заработная плата</w:t>
      </w:r>
      <w:r w:rsidRPr="00371202">
        <w:rPr>
          <w:rFonts w:ascii="Times New Roman" w:hAnsi="Times New Roman" w:cs="Times New Roman"/>
          <w:b/>
          <w:sz w:val="28"/>
          <w:szCs w:val="28"/>
        </w:rPr>
        <w:t xml:space="preserve">. </w:t>
      </w:r>
      <w:r w:rsidRPr="00371202">
        <w:rPr>
          <w:rFonts w:ascii="Times New Roman" w:hAnsi="Times New Roman" w:cs="Times New Roman"/>
          <w:sz w:val="28"/>
          <w:szCs w:val="28"/>
        </w:rPr>
        <w:t xml:space="preserve">По данным отчета  «ЗП-образование» размер  среднемесячной заработной платы педагогических работников общеобразовательных учреждений за </w:t>
      </w:r>
      <w:r w:rsidRPr="00371202">
        <w:rPr>
          <w:rFonts w:ascii="Times New Roman" w:eastAsia="Times New Roman" w:hAnsi="Times New Roman" w:cs="Times New Roman"/>
          <w:sz w:val="28"/>
          <w:szCs w:val="28"/>
        </w:rPr>
        <w:t xml:space="preserve">9 месяцев 2020  года  составляет  40400р  руб., </w:t>
      </w:r>
      <w:r w:rsidR="00AE0FD4" w:rsidRPr="00371202">
        <w:rPr>
          <w:rFonts w:ascii="Times New Roman" w:eastAsia="Times New Roman" w:hAnsi="Times New Roman" w:cs="Times New Roman"/>
          <w:sz w:val="28"/>
          <w:szCs w:val="28"/>
        </w:rPr>
        <w:t>95% при целевом показателе 33870</w:t>
      </w:r>
      <w:r w:rsidRPr="00371202">
        <w:rPr>
          <w:rFonts w:ascii="Times New Roman" w:eastAsia="Times New Roman" w:hAnsi="Times New Roman" w:cs="Times New Roman"/>
          <w:sz w:val="28"/>
          <w:szCs w:val="28"/>
        </w:rPr>
        <w:t>; воспитателей ДОУ  36500, 99</w:t>
      </w:r>
      <w:r w:rsidR="00AE0FD4" w:rsidRPr="00371202">
        <w:rPr>
          <w:rFonts w:ascii="Times New Roman" w:eastAsia="Times New Roman" w:hAnsi="Times New Roman" w:cs="Times New Roman"/>
          <w:sz w:val="28"/>
          <w:szCs w:val="28"/>
        </w:rPr>
        <w:t>,8% при целевом показателе 33592</w:t>
      </w:r>
      <w:r w:rsidRPr="00371202">
        <w:rPr>
          <w:rFonts w:ascii="Times New Roman" w:eastAsia="Times New Roman" w:hAnsi="Times New Roman" w:cs="Times New Roman"/>
          <w:sz w:val="28"/>
          <w:szCs w:val="28"/>
        </w:rPr>
        <w:t xml:space="preserve">; педагогов дополнительного образования 38100 руб., </w:t>
      </w:r>
      <w:r w:rsidR="00AE0FD4" w:rsidRPr="00371202">
        <w:rPr>
          <w:rFonts w:ascii="Times New Roman" w:eastAsia="Times New Roman" w:hAnsi="Times New Roman" w:cs="Times New Roman"/>
          <w:sz w:val="28"/>
          <w:szCs w:val="28"/>
        </w:rPr>
        <w:t>95% при целевом показателе 31982</w:t>
      </w:r>
      <w:r w:rsidRPr="00371202">
        <w:rPr>
          <w:rFonts w:ascii="Times New Roman" w:eastAsia="Times New Roman" w:hAnsi="Times New Roman" w:cs="Times New Roman"/>
          <w:sz w:val="28"/>
          <w:szCs w:val="28"/>
        </w:rPr>
        <w:t xml:space="preserve">. По окончанию </w:t>
      </w:r>
      <w:proofErr w:type="gramStart"/>
      <w:r w:rsidRPr="00371202">
        <w:rPr>
          <w:rFonts w:ascii="Times New Roman" w:eastAsia="Times New Roman" w:hAnsi="Times New Roman" w:cs="Times New Roman"/>
          <w:sz w:val="28"/>
          <w:szCs w:val="28"/>
        </w:rPr>
        <w:t>учебного</w:t>
      </w:r>
      <w:proofErr w:type="gramEnd"/>
      <w:r w:rsidRPr="00371202">
        <w:rPr>
          <w:rFonts w:ascii="Times New Roman" w:eastAsia="Times New Roman" w:hAnsi="Times New Roman" w:cs="Times New Roman"/>
          <w:sz w:val="28"/>
          <w:szCs w:val="28"/>
        </w:rPr>
        <w:t xml:space="preserve"> всем  работникам образовательных учреждений</w:t>
      </w:r>
      <w:r w:rsidR="009A0383">
        <w:rPr>
          <w:rFonts w:ascii="Times New Roman" w:eastAsia="Times New Roman" w:hAnsi="Times New Roman" w:cs="Times New Roman"/>
          <w:sz w:val="28"/>
          <w:szCs w:val="28"/>
        </w:rPr>
        <w:t xml:space="preserve"> выплачены  отпускные. </w:t>
      </w:r>
    </w:p>
    <w:p w:rsidR="00C848C8" w:rsidRPr="00371202" w:rsidRDefault="00703DDC" w:rsidP="00371202">
      <w:pPr>
        <w:spacing w:before="100" w:beforeAutospacing="1" w:after="100" w:afterAutospacing="1" w:line="360" w:lineRule="auto"/>
        <w:jc w:val="both"/>
        <w:rPr>
          <w:rFonts w:ascii="Times New Roman" w:eastAsia="Times New Roman" w:hAnsi="Times New Roman" w:cs="Times New Roman"/>
          <w:sz w:val="28"/>
          <w:szCs w:val="28"/>
        </w:rPr>
      </w:pPr>
      <w:r w:rsidRPr="00371202">
        <w:rPr>
          <w:rFonts w:ascii="Times New Roman" w:eastAsia="Times New Roman" w:hAnsi="Times New Roman" w:cs="Times New Roman"/>
          <w:b/>
          <w:sz w:val="28"/>
          <w:szCs w:val="28"/>
          <w:lang w:eastAsia="ru-RU"/>
        </w:rPr>
        <w:t>Дополнительное  образование</w:t>
      </w:r>
      <w:proofErr w:type="gramStart"/>
      <w:r w:rsidRPr="00371202">
        <w:rPr>
          <w:rFonts w:ascii="Times New Roman" w:eastAsia="Times New Roman" w:hAnsi="Times New Roman" w:cs="Times New Roman"/>
          <w:b/>
          <w:sz w:val="28"/>
          <w:szCs w:val="28"/>
          <w:lang w:eastAsia="ru-RU"/>
        </w:rPr>
        <w:t xml:space="preserve"> </w:t>
      </w:r>
      <w:r w:rsidRPr="00371202">
        <w:rPr>
          <w:rFonts w:ascii="Times New Roman" w:eastAsia="Times New Roman" w:hAnsi="Times New Roman" w:cs="Times New Roman"/>
          <w:sz w:val="28"/>
          <w:szCs w:val="28"/>
          <w:lang w:eastAsia="ru-RU"/>
        </w:rPr>
        <w:t>.</w:t>
      </w:r>
      <w:proofErr w:type="gramEnd"/>
      <w:r w:rsidRPr="00371202">
        <w:rPr>
          <w:rFonts w:ascii="Times New Roman" w:eastAsia="Times New Roman" w:hAnsi="Times New Roman" w:cs="Times New Roman"/>
          <w:sz w:val="28"/>
          <w:szCs w:val="28"/>
          <w:lang w:eastAsia="ru-RU"/>
        </w:rPr>
        <w:t xml:space="preserve"> </w:t>
      </w:r>
    </w:p>
    <w:p w:rsidR="00703DDC" w:rsidRPr="00371202" w:rsidRDefault="00703DDC" w:rsidP="00C848C8">
      <w:pPr>
        <w:shd w:val="clear" w:color="auto" w:fill="FFFFFF"/>
        <w:spacing w:after="210" w:line="405" w:lineRule="atLeast"/>
        <w:jc w:val="both"/>
        <w:textAlignment w:val="baseline"/>
        <w:rPr>
          <w:rFonts w:ascii="Times New Roman" w:eastAsia="Times New Roman" w:hAnsi="Times New Roman" w:cs="Times New Roman"/>
          <w:sz w:val="28"/>
          <w:szCs w:val="28"/>
          <w:lang w:eastAsia="ru-RU"/>
        </w:rPr>
      </w:pPr>
      <w:r w:rsidRPr="00371202">
        <w:rPr>
          <w:rFonts w:ascii="Times New Roman" w:eastAsia="Times New Roman" w:hAnsi="Times New Roman" w:cs="Times New Roman"/>
          <w:sz w:val="28"/>
          <w:szCs w:val="28"/>
          <w:lang w:eastAsia="ru-RU"/>
        </w:rPr>
        <w:t xml:space="preserve">В  </w:t>
      </w:r>
      <w:proofErr w:type="spellStart"/>
      <w:r w:rsidRPr="00371202">
        <w:rPr>
          <w:rFonts w:ascii="Times New Roman" w:eastAsia="Times New Roman" w:hAnsi="Times New Roman" w:cs="Times New Roman"/>
          <w:sz w:val="28"/>
          <w:szCs w:val="28"/>
          <w:lang w:eastAsia="ru-RU"/>
        </w:rPr>
        <w:t>кожууне</w:t>
      </w:r>
      <w:proofErr w:type="spellEnd"/>
      <w:r w:rsidRPr="00371202">
        <w:rPr>
          <w:rFonts w:ascii="Times New Roman" w:eastAsia="Times New Roman" w:hAnsi="Times New Roman" w:cs="Times New Roman"/>
          <w:sz w:val="28"/>
          <w:szCs w:val="28"/>
          <w:lang w:eastAsia="ru-RU"/>
        </w:rPr>
        <w:t xml:space="preserve"> функционирует 2 учреждения дополнительного образования . МБУДОД ПК «</w:t>
      </w:r>
      <w:proofErr w:type="spellStart"/>
      <w:r w:rsidRPr="00371202">
        <w:rPr>
          <w:rFonts w:ascii="Times New Roman" w:eastAsia="Times New Roman" w:hAnsi="Times New Roman" w:cs="Times New Roman"/>
          <w:sz w:val="28"/>
          <w:szCs w:val="28"/>
          <w:lang w:eastAsia="ru-RU"/>
        </w:rPr>
        <w:t>Салгал</w:t>
      </w:r>
      <w:proofErr w:type="spellEnd"/>
      <w:r w:rsidRPr="00371202">
        <w:rPr>
          <w:rFonts w:ascii="Times New Roman" w:eastAsia="Times New Roman" w:hAnsi="Times New Roman" w:cs="Times New Roman"/>
          <w:sz w:val="28"/>
          <w:szCs w:val="28"/>
          <w:lang w:eastAsia="ru-RU"/>
        </w:rPr>
        <w:t xml:space="preserve">» и детско-юношеская спортивная школа </w:t>
      </w:r>
      <w:proofErr w:type="spellStart"/>
      <w:r w:rsidRPr="00371202">
        <w:rPr>
          <w:rFonts w:ascii="Times New Roman" w:eastAsia="Times New Roman" w:hAnsi="Times New Roman" w:cs="Times New Roman"/>
          <w:sz w:val="28"/>
          <w:szCs w:val="28"/>
          <w:lang w:eastAsia="ru-RU"/>
        </w:rPr>
        <w:t>с</w:t>
      </w:r>
      <w:proofErr w:type="gramStart"/>
      <w:r w:rsidRPr="00371202">
        <w:rPr>
          <w:rFonts w:ascii="Times New Roman" w:eastAsia="Times New Roman" w:hAnsi="Times New Roman" w:cs="Times New Roman"/>
          <w:sz w:val="28"/>
          <w:szCs w:val="28"/>
          <w:lang w:eastAsia="ru-RU"/>
        </w:rPr>
        <w:t>.С</w:t>
      </w:r>
      <w:proofErr w:type="gramEnd"/>
      <w:r w:rsidRPr="00371202">
        <w:rPr>
          <w:rFonts w:ascii="Times New Roman" w:eastAsia="Times New Roman" w:hAnsi="Times New Roman" w:cs="Times New Roman"/>
          <w:sz w:val="28"/>
          <w:szCs w:val="28"/>
          <w:lang w:eastAsia="ru-RU"/>
        </w:rPr>
        <w:t>уг-Аксы</w:t>
      </w:r>
      <w:proofErr w:type="spellEnd"/>
      <w:r w:rsidRPr="00371202">
        <w:rPr>
          <w:rFonts w:ascii="Times New Roman" w:eastAsia="Times New Roman" w:hAnsi="Times New Roman" w:cs="Times New Roman"/>
          <w:sz w:val="28"/>
          <w:szCs w:val="28"/>
          <w:lang w:eastAsia="ru-RU"/>
        </w:rPr>
        <w:t xml:space="preserve">. </w:t>
      </w:r>
    </w:p>
    <w:p w:rsidR="00EF39E0" w:rsidRPr="00371202" w:rsidRDefault="00703DDC" w:rsidP="00C848C8">
      <w:pPr>
        <w:shd w:val="clear" w:color="auto" w:fill="FFFFFF"/>
        <w:spacing w:after="210" w:line="405" w:lineRule="atLeast"/>
        <w:jc w:val="both"/>
        <w:textAlignment w:val="baseline"/>
        <w:rPr>
          <w:rFonts w:ascii="Times New Roman" w:eastAsia="Times New Roman" w:hAnsi="Times New Roman" w:cs="Times New Roman"/>
          <w:sz w:val="28"/>
          <w:szCs w:val="28"/>
          <w:lang w:eastAsia="ru-RU"/>
        </w:rPr>
      </w:pPr>
      <w:r w:rsidRPr="00371202">
        <w:rPr>
          <w:rFonts w:ascii="Times New Roman" w:eastAsia="Times New Roman" w:hAnsi="Times New Roman" w:cs="Times New Roman"/>
          <w:sz w:val="28"/>
          <w:szCs w:val="28"/>
          <w:lang w:eastAsia="ru-RU"/>
        </w:rPr>
        <w:t xml:space="preserve">Также на </w:t>
      </w:r>
      <w:r w:rsidR="00EF39E0" w:rsidRPr="00371202">
        <w:rPr>
          <w:rFonts w:ascii="Times New Roman" w:eastAsia="Times New Roman" w:hAnsi="Times New Roman" w:cs="Times New Roman"/>
          <w:sz w:val="28"/>
          <w:szCs w:val="28"/>
          <w:lang w:eastAsia="ru-RU"/>
        </w:rPr>
        <w:t xml:space="preserve">базе образовательных учреждений </w:t>
      </w:r>
      <w:proofErr w:type="spellStart"/>
      <w:r w:rsidR="00EF39E0" w:rsidRPr="00371202">
        <w:rPr>
          <w:rFonts w:ascii="Times New Roman" w:eastAsia="Times New Roman" w:hAnsi="Times New Roman" w:cs="Times New Roman"/>
          <w:sz w:val="28"/>
          <w:szCs w:val="28"/>
          <w:lang w:eastAsia="ru-RU"/>
        </w:rPr>
        <w:t>кожууна</w:t>
      </w:r>
      <w:proofErr w:type="spellEnd"/>
      <w:r w:rsidR="00EF39E0" w:rsidRPr="00371202">
        <w:rPr>
          <w:rFonts w:ascii="Times New Roman" w:eastAsia="Times New Roman" w:hAnsi="Times New Roman" w:cs="Times New Roman"/>
          <w:sz w:val="28"/>
          <w:szCs w:val="28"/>
          <w:lang w:eastAsia="ru-RU"/>
        </w:rPr>
        <w:t xml:space="preserve"> педагогами дополнительного образования проводятся кружки и внеурочные занятия по ФГОС.  </w:t>
      </w:r>
    </w:p>
    <w:p w:rsidR="00EF39E0" w:rsidRPr="00371202" w:rsidRDefault="00EF39E0" w:rsidP="00EF39E0">
      <w:pPr>
        <w:shd w:val="clear" w:color="auto" w:fill="FFFFFF"/>
        <w:spacing w:after="210" w:line="405" w:lineRule="atLeast"/>
        <w:jc w:val="both"/>
        <w:textAlignment w:val="baseline"/>
        <w:rPr>
          <w:rFonts w:ascii="Times New Roman" w:eastAsia="Times New Roman" w:hAnsi="Times New Roman" w:cs="Times New Roman"/>
          <w:sz w:val="28"/>
          <w:szCs w:val="28"/>
          <w:lang w:eastAsia="ru-RU"/>
        </w:rPr>
      </w:pPr>
      <w:r w:rsidRPr="00371202">
        <w:rPr>
          <w:rFonts w:ascii="Times New Roman" w:eastAsia="Times New Roman" w:hAnsi="Times New Roman" w:cs="Times New Roman"/>
          <w:sz w:val="28"/>
          <w:szCs w:val="28"/>
          <w:lang w:eastAsia="ru-RU"/>
        </w:rPr>
        <w:t xml:space="preserve">В 2019-2020 </w:t>
      </w:r>
      <w:proofErr w:type="spellStart"/>
      <w:r w:rsidRPr="00371202">
        <w:rPr>
          <w:rFonts w:ascii="Times New Roman" w:eastAsia="Times New Roman" w:hAnsi="Times New Roman" w:cs="Times New Roman"/>
          <w:sz w:val="28"/>
          <w:szCs w:val="28"/>
          <w:lang w:eastAsia="ru-RU"/>
        </w:rPr>
        <w:t>уч</w:t>
      </w:r>
      <w:proofErr w:type="gramStart"/>
      <w:r w:rsidRPr="00371202">
        <w:rPr>
          <w:rFonts w:ascii="Times New Roman" w:eastAsia="Times New Roman" w:hAnsi="Times New Roman" w:cs="Times New Roman"/>
          <w:sz w:val="28"/>
          <w:szCs w:val="28"/>
          <w:lang w:eastAsia="ru-RU"/>
        </w:rPr>
        <w:t>.г</w:t>
      </w:r>
      <w:proofErr w:type="gramEnd"/>
      <w:r w:rsidRPr="00371202">
        <w:rPr>
          <w:rFonts w:ascii="Times New Roman" w:eastAsia="Times New Roman" w:hAnsi="Times New Roman" w:cs="Times New Roman"/>
          <w:sz w:val="28"/>
          <w:szCs w:val="28"/>
          <w:lang w:eastAsia="ru-RU"/>
        </w:rPr>
        <w:t>оду</w:t>
      </w:r>
      <w:proofErr w:type="spellEnd"/>
      <w:r w:rsidRPr="00371202">
        <w:rPr>
          <w:rFonts w:ascii="Times New Roman" w:hAnsi="Times New Roman" w:cs="Times New Roman"/>
          <w:sz w:val="28"/>
          <w:szCs w:val="28"/>
        </w:rPr>
        <w:t xml:space="preserve"> в МБУДО ПК «</w:t>
      </w:r>
      <w:proofErr w:type="spellStart"/>
      <w:r w:rsidRPr="00371202">
        <w:rPr>
          <w:rFonts w:ascii="Times New Roman" w:hAnsi="Times New Roman" w:cs="Times New Roman"/>
          <w:sz w:val="28"/>
          <w:szCs w:val="28"/>
        </w:rPr>
        <w:t>Салгал</w:t>
      </w:r>
      <w:proofErr w:type="spellEnd"/>
      <w:r w:rsidRPr="00371202">
        <w:rPr>
          <w:rFonts w:ascii="Times New Roman" w:hAnsi="Times New Roman" w:cs="Times New Roman"/>
          <w:sz w:val="28"/>
          <w:szCs w:val="28"/>
        </w:rPr>
        <w:t>» сформировано 32  учебных групп, с охватом  341</w:t>
      </w:r>
      <w:r w:rsidRPr="00371202">
        <w:rPr>
          <w:rFonts w:ascii="Times New Roman" w:hAnsi="Times New Roman" w:cs="Times New Roman"/>
          <w:color w:val="333333"/>
          <w:sz w:val="28"/>
          <w:szCs w:val="28"/>
        </w:rPr>
        <w:t xml:space="preserve"> </w:t>
      </w:r>
      <w:r w:rsidRPr="00371202">
        <w:rPr>
          <w:rFonts w:ascii="Times New Roman" w:hAnsi="Times New Roman" w:cs="Times New Roman"/>
          <w:sz w:val="28"/>
          <w:szCs w:val="28"/>
        </w:rPr>
        <w:t>учащихся  по 5  направленностям: художественно – эстетическая, литературно-художественная, эколого-биологическая, техническая, историко-краеведческая.</w:t>
      </w:r>
    </w:p>
    <w:p w:rsidR="00EF39E0" w:rsidRPr="00371202" w:rsidRDefault="00EF39E0" w:rsidP="00EF39E0">
      <w:pPr>
        <w:jc w:val="both"/>
        <w:rPr>
          <w:rFonts w:ascii="Times New Roman" w:hAnsi="Times New Roman" w:cs="Times New Roman"/>
          <w:b/>
          <w:i/>
          <w:sz w:val="28"/>
          <w:szCs w:val="28"/>
        </w:rPr>
      </w:pPr>
      <w:r w:rsidRPr="00371202">
        <w:rPr>
          <w:rFonts w:ascii="Times New Roman" w:hAnsi="Times New Roman" w:cs="Times New Roman"/>
          <w:b/>
          <w:i/>
          <w:sz w:val="28"/>
          <w:szCs w:val="28"/>
        </w:rPr>
        <w:t xml:space="preserve"> Состав учащихся.</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70"/>
        <w:gridCol w:w="1559"/>
        <w:gridCol w:w="1559"/>
        <w:gridCol w:w="1418"/>
        <w:gridCol w:w="1559"/>
      </w:tblGrid>
      <w:tr w:rsidR="00EF39E0" w:rsidRPr="00371202" w:rsidTr="00EF39E0">
        <w:trPr>
          <w:trHeight w:val="423"/>
        </w:trPr>
        <w:tc>
          <w:tcPr>
            <w:tcW w:w="3969" w:type="dxa"/>
            <w:vMerge w:val="restart"/>
            <w:tcBorders>
              <w:top w:val="single" w:sz="4" w:space="0" w:color="auto"/>
              <w:left w:val="single" w:sz="4" w:space="0" w:color="auto"/>
              <w:bottom w:val="single" w:sz="4" w:space="0" w:color="auto"/>
              <w:right w:val="single" w:sz="4" w:space="0" w:color="auto"/>
            </w:tcBorders>
            <w:hideMark/>
          </w:tcPr>
          <w:p w:rsidR="00EF39E0" w:rsidRPr="00371202" w:rsidRDefault="00EF39E0">
            <w:pPr>
              <w:jc w:val="both"/>
              <w:rPr>
                <w:rFonts w:ascii="Times New Roman" w:hAnsi="Times New Roman" w:cs="Times New Roman"/>
                <w:b/>
                <w:sz w:val="28"/>
                <w:szCs w:val="28"/>
              </w:rPr>
            </w:pPr>
            <w:r w:rsidRPr="00371202">
              <w:rPr>
                <w:rFonts w:ascii="Times New Roman" w:hAnsi="Times New Roman" w:cs="Times New Roman"/>
                <w:b/>
                <w:sz w:val="28"/>
                <w:szCs w:val="28"/>
              </w:rPr>
              <w:t>Направленность</w:t>
            </w:r>
          </w:p>
        </w:tc>
        <w:tc>
          <w:tcPr>
            <w:tcW w:w="3118" w:type="dxa"/>
            <w:gridSpan w:val="2"/>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b/>
                <w:sz w:val="28"/>
                <w:szCs w:val="28"/>
              </w:rPr>
            </w:pPr>
            <w:r w:rsidRPr="00371202">
              <w:rPr>
                <w:rFonts w:ascii="Times New Roman" w:hAnsi="Times New Roman" w:cs="Times New Roman"/>
                <w:b/>
                <w:sz w:val="28"/>
                <w:szCs w:val="28"/>
              </w:rPr>
              <w:t>Количество групп</w:t>
            </w:r>
          </w:p>
        </w:tc>
        <w:tc>
          <w:tcPr>
            <w:tcW w:w="2977" w:type="dxa"/>
            <w:gridSpan w:val="2"/>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b/>
                <w:sz w:val="28"/>
                <w:szCs w:val="28"/>
              </w:rPr>
            </w:pPr>
            <w:r w:rsidRPr="00371202">
              <w:rPr>
                <w:rFonts w:ascii="Times New Roman" w:hAnsi="Times New Roman" w:cs="Times New Roman"/>
                <w:b/>
                <w:sz w:val="28"/>
                <w:szCs w:val="28"/>
              </w:rPr>
              <w:t xml:space="preserve">Число </w:t>
            </w:r>
            <w:proofErr w:type="gramStart"/>
            <w:r w:rsidRPr="00371202">
              <w:rPr>
                <w:rFonts w:ascii="Times New Roman" w:hAnsi="Times New Roman" w:cs="Times New Roman"/>
                <w:b/>
                <w:sz w:val="28"/>
                <w:szCs w:val="28"/>
              </w:rPr>
              <w:t>обучающихся</w:t>
            </w:r>
            <w:proofErr w:type="gramEnd"/>
          </w:p>
        </w:tc>
      </w:tr>
      <w:tr w:rsidR="00EF39E0" w:rsidRPr="00371202" w:rsidTr="00EF39E0">
        <w:trPr>
          <w:cantSplit/>
          <w:trHeight w:val="315"/>
        </w:trPr>
        <w:tc>
          <w:tcPr>
            <w:tcW w:w="3969" w:type="dxa"/>
            <w:vMerge/>
            <w:tcBorders>
              <w:top w:val="single" w:sz="4" w:space="0" w:color="auto"/>
              <w:left w:val="single" w:sz="4" w:space="0" w:color="auto"/>
              <w:bottom w:val="single" w:sz="4" w:space="0" w:color="auto"/>
              <w:right w:val="single" w:sz="4" w:space="0" w:color="auto"/>
            </w:tcBorders>
            <w:vAlign w:val="center"/>
            <w:hideMark/>
          </w:tcPr>
          <w:p w:rsidR="00EF39E0" w:rsidRPr="00371202" w:rsidRDefault="00EF39E0">
            <w:pPr>
              <w:spacing w:after="0" w:line="240" w:lineRule="auto"/>
              <w:rPr>
                <w:rFonts w:ascii="Times New Roman" w:hAnsi="Times New Roman" w:cs="Times New Roman"/>
                <w:b/>
                <w:sz w:val="28"/>
                <w:szCs w:val="28"/>
              </w:rPr>
            </w:pP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b/>
                <w:sz w:val="28"/>
                <w:szCs w:val="28"/>
              </w:rPr>
            </w:pPr>
            <w:r w:rsidRPr="00371202">
              <w:rPr>
                <w:rFonts w:ascii="Times New Roman" w:hAnsi="Times New Roman" w:cs="Times New Roman"/>
                <w:b/>
                <w:sz w:val="28"/>
                <w:szCs w:val="28"/>
              </w:rPr>
              <w:t>2018</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b/>
                <w:sz w:val="28"/>
                <w:szCs w:val="28"/>
              </w:rPr>
            </w:pPr>
            <w:r w:rsidRPr="00371202">
              <w:rPr>
                <w:rFonts w:ascii="Times New Roman" w:hAnsi="Times New Roman" w:cs="Times New Roman"/>
                <w:b/>
                <w:sz w:val="28"/>
                <w:szCs w:val="28"/>
              </w:rPr>
              <w:t>2019</w:t>
            </w:r>
          </w:p>
        </w:tc>
        <w:tc>
          <w:tcPr>
            <w:tcW w:w="1418"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b/>
                <w:sz w:val="28"/>
                <w:szCs w:val="28"/>
              </w:rPr>
            </w:pPr>
            <w:r w:rsidRPr="00371202">
              <w:rPr>
                <w:rFonts w:ascii="Times New Roman" w:hAnsi="Times New Roman" w:cs="Times New Roman"/>
                <w:b/>
                <w:sz w:val="28"/>
                <w:szCs w:val="28"/>
              </w:rPr>
              <w:t>2018</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b/>
                <w:sz w:val="28"/>
                <w:szCs w:val="28"/>
              </w:rPr>
            </w:pPr>
            <w:r w:rsidRPr="00371202">
              <w:rPr>
                <w:rFonts w:ascii="Times New Roman" w:hAnsi="Times New Roman" w:cs="Times New Roman"/>
                <w:b/>
                <w:sz w:val="28"/>
                <w:szCs w:val="28"/>
              </w:rPr>
              <w:t>2019</w:t>
            </w:r>
          </w:p>
        </w:tc>
      </w:tr>
      <w:tr w:rsidR="00EF39E0" w:rsidRPr="00371202" w:rsidTr="00EF39E0">
        <w:trPr>
          <w:trHeight w:val="324"/>
        </w:trPr>
        <w:tc>
          <w:tcPr>
            <w:tcW w:w="396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both"/>
              <w:rPr>
                <w:rFonts w:ascii="Times New Roman" w:hAnsi="Times New Roman" w:cs="Times New Roman"/>
                <w:sz w:val="28"/>
                <w:szCs w:val="28"/>
              </w:rPr>
            </w:pPr>
            <w:r w:rsidRPr="00371202">
              <w:rPr>
                <w:rFonts w:ascii="Times New Roman" w:hAnsi="Times New Roman" w:cs="Times New Roman"/>
                <w:sz w:val="28"/>
                <w:szCs w:val="28"/>
              </w:rPr>
              <w:t>Художественно -  эстетическая</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26</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23</w:t>
            </w:r>
          </w:p>
        </w:tc>
        <w:tc>
          <w:tcPr>
            <w:tcW w:w="1418"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251</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250</w:t>
            </w:r>
          </w:p>
        </w:tc>
      </w:tr>
      <w:tr w:rsidR="00EF39E0" w:rsidRPr="00371202" w:rsidTr="00EF39E0">
        <w:trPr>
          <w:trHeight w:val="324"/>
        </w:trPr>
        <w:tc>
          <w:tcPr>
            <w:tcW w:w="396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both"/>
              <w:rPr>
                <w:rFonts w:ascii="Times New Roman" w:hAnsi="Times New Roman" w:cs="Times New Roman"/>
                <w:sz w:val="28"/>
                <w:szCs w:val="28"/>
              </w:rPr>
            </w:pPr>
            <w:r w:rsidRPr="00371202">
              <w:rPr>
                <w:rFonts w:ascii="Times New Roman" w:hAnsi="Times New Roman" w:cs="Times New Roman"/>
                <w:sz w:val="28"/>
                <w:szCs w:val="28"/>
              </w:rPr>
              <w:t>Эколого-биологическая</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1</w:t>
            </w:r>
          </w:p>
        </w:tc>
        <w:tc>
          <w:tcPr>
            <w:tcW w:w="1418"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14</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10</w:t>
            </w:r>
          </w:p>
        </w:tc>
      </w:tr>
      <w:tr w:rsidR="00EF39E0" w:rsidRPr="00371202" w:rsidTr="00EF39E0">
        <w:trPr>
          <w:trHeight w:val="324"/>
        </w:trPr>
        <w:tc>
          <w:tcPr>
            <w:tcW w:w="396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both"/>
              <w:rPr>
                <w:rFonts w:ascii="Times New Roman" w:hAnsi="Times New Roman" w:cs="Times New Roman"/>
                <w:sz w:val="28"/>
                <w:szCs w:val="28"/>
              </w:rPr>
            </w:pPr>
            <w:r w:rsidRPr="00371202">
              <w:rPr>
                <w:rFonts w:ascii="Times New Roman" w:hAnsi="Times New Roman" w:cs="Times New Roman"/>
                <w:sz w:val="28"/>
                <w:szCs w:val="28"/>
              </w:rPr>
              <w:t>Историко-краеведческая</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3</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27</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24</w:t>
            </w:r>
          </w:p>
        </w:tc>
      </w:tr>
      <w:tr w:rsidR="00EF39E0" w:rsidRPr="00371202" w:rsidTr="00EF39E0">
        <w:trPr>
          <w:trHeight w:val="324"/>
        </w:trPr>
        <w:tc>
          <w:tcPr>
            <w:tcW w:w="396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both"/>
              <w:rPr>
                <w:rFonts w:ascii="Times New Roman" w:hAnsi="Times New Roman" w:cs="Times New Roman"/>
                <w:sz w:val="28"/>
                <w:szCs w:val="28"/>
              </w:rPr>
            </w:pPr>
            <w:r w:rsidRPr="00371202">
              <w:rPr>
                <w:rFonts w:ascii="Times New Roman" w:hAnsi="Times New Roman" w:cs="Times New Roman"/>
                <w:sz w:val="28"/>
                <w:szCs w:val="28"/>
              </w:rPr>
              <w:t>Литературно-художественная</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2</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2</w:t>
            </w:r>
          </w:p>
        </w:tc>
        <w:tc>
          <w:tcPr>
            <w:tcW w:w="1418"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17</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17</w:t>
            </w:r>
          </w:p>
        </w:tc>
      </w:tr>
      <w:tr w:rsidR="00EF39E0" w:rsidRPr="00371202" w:rsidTr="00EF39E0">
        <w:trPr>
          <w:trHeight w:val="324"/>
        </w:trPr>
        <w:tc>
          <w:tcPr>
            <w:tcW w:w="396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both"/>
              <w:rPr>
                <w:rFonts w:ascii="Times New Roman" w:hAnsi="Times New Roman" w:cs="Times New Roman"/>
                <w:sz w:val="28"/>
                <w:szCs w:val="28"/>
              </w:rPr>
            </w:pPr>
            <w:r w:rsidRPr="00371202">
              <w:rPr>
                <w:rFonts w:ascii="Times New Roman" w:hAnsi="Times New Roman" w:cs="Times New Roman"/>
                <w:sz w:val="28"/>
                <w:szCs w:val="28"/>
              </w:rPr>
              <w:t>Техническая</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4</w:t>
            </w:r>
          </w:p>
        </w:tc>
        <w:tc>
          <w:tcPr>
            <w:tcW w:w="1418"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0</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sz w:val="28"/>
                <w:szCs w:val="28"/>
              </w:rPr>
            </w:pPr>
            <w:r w:rsidRPr="00371202">
              <w:rPr>
                <w:rFonts w:ascii="Times New Roman" w:hAnsi="Times New Roman" w:cs="Times New Roman"/>
                <w:sz w:val="28"/>
                <w:szCs w:val="28"/>
              </w:rPr>
              <w:t>50</w:t>
            </w:r>
          </w:p>
        </w:tc>
      </w:tr>
      <w:tr w:rsidR="00EF39E0" w:rsidRPr="00371202" w:rsidTr="00EF39E0">
        <w:trPr>
          <w:trHeight w:val="324"/>
        </w:trPr>
        <w:tc>
          <w:tcPr>
            <w:tcW w:w="396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both"/>
              <w:rPr>
                <w:rFonts w:ascii="Times New Roman" w:hAnsi="Times New Roman" w:cs="Times New Roman"/>
                <w:b/>
                <w:sz w:val="28"/>
                <w:szCs w:val="28"/>
              </w:rPr>
            </w:pPr>
            <w:r w:rsidRPr="00371202">
              <w:rPr>
                <w:rFonts w:ascii="Times New Roman" w:hAnsi="Times New Roman" w:cs="Times New Roman"/>
                <w:b/>
                <w:sz w:val="28"/>
                <w:szCs w:val="28"/>
              </w:rPr>
              <w:t>ВСЕГО</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b/>
                <w:sz w:val="28"/>
                <w:szCs w:val="28"/>
              </w:rPr>
            </w:pPr>
            <w:r w:rsidRPr="00371202">
              <w:rPr>
                <w:rFonts w:ascii="Times New Roman" w:hAnsi="Times New Roman" w:cs="Times New Roman"/>
                <w:b/>
                <w:sz w:val="28"/>
                <w:szCs w:val="28"/>
              </w:rPr>
              <w:t>32</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b/>
                <w:sz w:val="28"/>
                <w:szCs w:val="28"/>
              </w:rPr>
            </w:pPr>
            <w:r w:rsidRPr="00371202">
              <w:rPr>
                <w:rFonts w:ascii="Times New Roman" w:hAnsi="Times New Roman" w:cs="Times New Roman"/>
                <w:b/>
                <w:sz w:val="28"/>
                <w:szCs w:val="28"/>
              </w:rPr>
              <w:t>32</w:t>
            </w:r>
          </w:p>
        </w:tc>
        <w:tc>
          <w:tcPr>
            <w:tcW w:w="1418"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b/>
                <w:sz w:val="28"/>
                <w:szCs w:val="28"/>
              </w:rPr>
            </w:pPr>
            <w:r w:rsidRPr="00371202">
              <w:rPr>
                <w:rFonts w:ascii="Times New Roman" w:hAnsi="Times New Roman" w:cs="Times New Roman"/>
                <w:b/>
                <w:sz w:val="28"/>
                <w:szCs w:val="28"/>
              </w:rPr>
              <w:t>319</w:t>
            </w:r>
          </w:p>
        </w:tc>
        <w:tc>
          <w:tcPr>
            <w:tcW w:w="1559" w:type="dxa"/>
            <w:tcBorders>
              <w:top w:val="single" w:sz="4" w:space="0" w:color="auto"/>
              <w:left w:val="single" w:sz="4" w:space="0" w:color="auto"/>
              <w:bottom w:val="single" w:sz="4" w:space="0" w:color="auto"/>
              <w:right w:val="single" w:sz="4" w:space="0" w:color="auto"/>
            </w:tcBorders>
            <w:hideMark/>
          </w:tcPr>
          <w:p w:rsidR="00EF39E0" w:rsidRPr="00371202" w:rsidRDefault="00EF39E0">
            <w:pPr>
              <w:jc w:val="center"/>
              <w:rPr>
                <w:rFonts w:ascii="Times New Roman" w:hAnsi="Times New Roman" w:cs="Times New Roman"/>
                <w:b/>
                <w:sz w:val="28"/>
                <w:szCs w:val="28"/>
              </w:rPr>
            </w:pPr>
            <w:r w:rsidRPr="00371202">
              <w:rPr>
                <w:rFonts w:ascii="Times New Roman" w:hAnsi="Times New Roman" w:cs="Times New Roman"/>
                <w:b/>
                <w:sz w:val="28"/>
                <w:szCs w:val="28"/>
              </w:rPr>
              <w:t>341</w:t>
            </w:r>
          </w:p>
        </w:tc>
      </w:tr>
    </w:tbl>
    <w:p w:rsidR="00EF39E0" w:rsidRPr="00371202" w:rsidRDefault="00EF39E0" w:rsidP="00EF39E0">
      <w:pPr>
        <w:jc w:val="both"/>
        <w:rPr>
          <w:rFonts w:ascii="Times New Roman" w:hAnsi="Times New Roman" w:cs="Times New Roman"/>
          <w:sz w:val="28"/>
          <w:szCs w:val="28"/>
        </w:rPr>
      </w:pPr>
      <w:r w:rsidRPr="00371202">
        <w:rPr>
          <w:rFonts w:ascii="Times New Roman" w:hAnsi="Times New Roman" w:cs="Times New Roman"/>
          <w:sz w:val="28"/>
          <w:szCs w:val="28"/>
        </w:rPr>
        <w:t xml:space="preserve">    </w:t>
      </w:r>
    </w:p>
    <w:p w:rsidR="005E0A5F" w:rsidRPr="00371202" w:rsidRDefault="00EF39E0" w:rsidP="00C848C8">
      <w:pPr>
        <w:shd w:val="clear" w:color="auto" w:fill="FFFFFF"/>
        <w:spacing w:after="210" w:line="405" w:lineRule="atLeast"/>
        <w:jc w:val="both"/>
        <w:textAlignment w:val="baseline"/>
        <w:rPr>
          <w:rFonts w:ascii="Times New Roman" w:eastAsia="Times New Roman" w:hAnsi="Times New Roman" w:cs="Times New Roman"/>
          <w:sz w:val="28"/>
          <w:szCs w:val="28"/>
          <w:lang w:eastAsia="ru-RU"/>
        </w:rPr>
      </w:pPr>
      <w:r w:rsidRPr="00371202">
        <w:rPr>
          <w:rFonts w:ascii="Times New Roman" w:eastAsia="Times New Roman" w:hAnsi="Times New Roman" w:cs="Times New Roman"/>
          <w:sz w:val="28"/>
          <w:szCs w:val="28"/>
          <w:lang w:eastAsia="ru-RU"/>
        </w:rPr>
        <w:t>В период  с сентября по март  проведено  14 мероприятий по плану,  в период пандемии  мероприятия проводились  в дистанционном формате.  Учащиеся участвовали в  конкурсах, в  том числе дистанционных.  Педагогами проведено 12 мастер-классов</w:t>
      </w:r>
      <w:proofErr w:type="gramStart"/>
      <w:r w:rsidRPr="00371202">
        <w:rPr>
          <w:rFonts w:ascii="Times New Roman" w:eastAsia="Times New Roman" w:hAnsi="Times New Roman" w:cs="Times New Roman"/>
          <w:sz w:val="28"/>
          <w:szCs w:val="28"/>
          <w:lang w:eastAsia="ru-RU"/>
        </w:rPr>
        <w:t xml:space="preserve"> .</w:t>
      </w:r>
      <w:proofErr w:type="gramEnd"/>
      <w:r w:rsidRPr="00371202">
        <w:rPr>
          <w:rFonts w:ascii="Times New Roman" w:eastAsia="Times New Roman" w:hAnsi="Times New Roman" w:cs="Times New Roman"/>
          <w:sz w:val="28"/>
          <w:szCs w:val="28"/>
          <w:lang w:eastAsia="ru-RU"/>
        </w:rPr>
        <w:t xml:space="preserve"> Среди </w:t>
      </w:r>
      <w:r w:rsidR="005E0A5F" w:rsidRPr="00371202">
        <w:rPr>
          <w:rFonts w:ascii="Times New Roman" w:eastAsia="Times New Roman" w:hAnsi="Times New Roman" w:cs="Times New Roman"/>
          <w:sz w:val="28"/>
          <w:szCs w:val="28"/>
          <w:lang w:eastAsia="ru-RU"/>
        </w:rPr>
        <w:t xml:space="preserve"> учащихся проводились  заочные конкурсы( 2).</w:t>
      </w:r>
    </w:p>
    <w:p w:rsidR="005E0A5F" w:rsidRPr="00371202" w:rsidRDefault="00EF39E0" w:rsidP="005E0A5F">
      <w:pPr>
        <w:jc w:val="both"/>
        <w:rPr>
          <w:rFonts w:ascii="Times New Roman" w:hAnsi="Times New Roman" w:cs="Times New Roman"/>
          <w:sz w:val="28"/>
          <w:szCs w:val="28"/>
        </w:rPr>
      </w:pPr>
      <w:r w:rsidRPr="00371202">
        <w:rPr>
          <w:rFonts w:ascii="Times New Roman" w:eastAsia="Times New Roman" w:hAnsi="Times New Roman" w:cs="Times New Roman"/>
          <w:sz w:val="28"/>
          <w:szCs w:val="28"/>
          <w:lang w:eastAsia="ru-RU"/>
        </w:rPr>
        <w:t xml:space="preserve"> </w:t>
      </w:r>
      <w:r w:rsidR="005E0A5F" w:rsidRPr="00371202">
        <w:rPr>
          <w:rFonts w:ascii="Times New Roman" w:hAnsi="Times New Roman" w:cs="Times New Roman"/>
          <w:sz w:val="28"/>
          <w:szCs w:val="28"/>
        </w:rPr>
        <w:t xml:space="preserve">В 2019-2020 учебном году детско-юношеской спортивной школе Сут-Хольского </w:t>
      </w:r>
      <w:proofErr w:type="spellStart"/>
      <w:r w:rsidR="005E0A5F" w:rsidRPr="00371202">
        <w:rPr>
          <w:rFonts w:ascii="Times New Roman" w:hAnsi="Times New Roman" w:cs="Times New Roman"/>
          <w:sz w:val="28"/>
          <w:szCs w:val="28"/>
        </w:rPr>
        <w:t>кожууна</w:t>
      </w:r>
      <w:proofErr w:type="spellEnd"/>
      <w:r w:rsidR="005E0A5F" w:rsidRPr="00371202">
        <w:rPr>
          <w:rFonts w:ascii="Times New Roman" w:hAnsi="Times New Roman" w:cs="Times New Roman"/>
          <w:sz w:val="28"/>
          <w:szCs w:val="28"/>
        </w:rPr>
        <w:t xml:space="preserve"> </w:t>
      </w:r>
      <w:r w:rsidR="005E0A5F" w:rsidRPr="00371202">
        <w:rPr>
          <w:rFonts w:ascii="Times New Roman" w:hAnsi="Times New Roman" w:cs="Times New Roman"/>
          <w:sz w:val="28"/>
          <w:szCs w:val="28"/>
        </w:rPr>
        <w:t xml:space="preserve"> были  </w:t>
      </w:r>
      <w:r w:rsidR="005E0A5F" w:rsidRPr="00371202">
        <w:rPr>
          <w:rFonts w:ascii="Times New Roman" w:hAnsi="Times New Roman" w:cs="Times New Roman"/>
          <w:sz w:val="28"/>
          <w:szCs w:val="28"/>
        </w:rPr>
        <w:t xml:space="preserve">охвачены 804 учащихся. </w:t>
      </w:r>
    </w:p>
    <w:p w:rsidR="005E0A5F" w:rsidRPr="00371202" w:rsidRDefault="005E0A5F" w:rsidP="005E0A5F">
      <w:pPr>
        <w:jc w:val="both"/>
        <w:rPr>
          <w:rFonts w:ascii="Times New Roman" w:hAnsi="Times New Roman" w:cs="Times New Roman"/>
          <w:sz w:val="28"/>
          <w:szCs w:val="28"/>
        </w:rPr>
      </w:pPr>
      <w:r w:rsidRPr="00371202">
        <w:rPr>
          <w:rFonts w:ascii="Times New Roman" w:hAnsi="Times New Roman" w:cs="Times New Roman"/>
          <w:sz w:val="28"/>
          <w:szCs w:val="28"/>
        </w:rPr>
        <w:t>По видам спорта:</w:t>
      </w:r>
    </w:p>
    <w:p w:rsidR="005E0A5F" w:rsidRPr="00371202" w:rsidRDefault="005E0A5F" w:rsidP="005E0A5F">
      <w:pPr>
        <w:pStyle w:val="a4"/>
        <w:numPr>
          <w:ilvl w:val="0"/>
          <w:numId w:val="1"/>
        </w:numPr>
        <w:jc w:val="both"/>
        <w:rPr>
          <w:rFonts w:ascii="Times New Roman" w:hAnsi="Times New Roman" w:cs="Times New Roman"/>
          <w:sz w:val="28"/>
          <w:szCs w:val="28"/>
        </w:rPr>
      </w:pPr>
      <w:r w:rsidRPr="00371202">
        <w:rPr>
          <w:rFonts w:ascii="Times New Roman" w:hAnsi="Times New Roman" w:cs="Times New Roman"/>
          <w:sz w:val="28"/>
          <w:szCs w:val="28"/>
        </w:rPr>
        <w:t>Вольная борьба – 262.</w:t>
      </w:r>
    </w:p>
    <w:p w:rsidR="005E0A5F" w:rsidRPr="00371202" w:rsidRDefault="005E0A5F" w:rsidP="005E0A5F">
      <w:pPr>
        <w:pStyle w:val="a4"/>
        <w:numPr>
          <w:ilvl w:val="0"/>
          <w:numId w:val="1"/>
        </w:numPr>
        <w:jc w:val="both"/>
        <w:rPr>
          <w:rFonts w:ascii="Times New Roman" w:hAnsi="Times New Roman" w:cs="Times New Roman"/>
          <w:sz w:val="28"/>
          <w:szCs w:val="28"/>
        </w:rPr>
      </w:pPr>
      <w:proofErr w:type="spellStart"/>
      <w:r w:rsidRPr="00371202">
        <w:rPr>
          <w:rFonts w:ascii="Times New Roman" w:hAnsi="Times New Roman" w:cs="Times New Roman"/>
          <w:sz w:val="28"/>
          <w:szCs w:val="28"/>
        </w:rPr>
        <w:t>Нац</w:t>
      </w:r>
      <w:proofErr w:type="gramStart"/>
      <w:r w:rsidRPr="00371202">
        <w:rPr>
          <w:rFonts w:ascii="Times New Roman" w:hAnsi="Times New Roman" w:cs="Times New Roman"/>
          <w:sz w:val="28"/>
          <w:szCs w:val="28"/>
        </w:rPr>
        <w:t>.б</w:t>
      </w:r>
      <w:proofErr w:type="gramEnd"/>
      <w:r w:rsidRPr="00371202">
        <w:rPr>
          <w:rFonts w:ascii="Times New Roman" w:hAnsi="Times New Roman" w:cs="Times New Roman"/>
          <w:sz w:val="28"/>
          <w:szCs w:val="28"/>
        </w:rPr>
        <w:t>орьба</w:t>
      </w:r>
      <w:proofErr w:type="spellEnd"/>
      <w:r w:rsidRPr="00371202">
        <w:rPr>
          <w:rFonts w:ascii="Times New Roman" w:hAnsi="Times New Roman" w:cs="Times New Roman"/>
          <w:sz w:val="28"/>
          <w:szCs w:val="28"/>
        </w:rPr>
        <w:t xml:space="preserve"> – 100.</w:t>
      </w:r>
    </w:p>
    <w:p w:rsidR="005E0A5F" w:rsidRPr="00371202" w:rsidRDefault="005E0A5F" w:rsidP="005E0A5F">
      <w:pPr>
        <w:pStyle w:val="a4"/>
        <w:numPr>
          <w:ilvl w:val="0"/>
          <w:numId w:val="1"/>
        </w:numPr>
        <w:jc w:val="both"/>
        <w:rPr>
          <w:rFonts w:ascii="Times New Roman" w:hAnsi="Times New Roman" w:cs="Times New Roman"/>
          <w:sz w:val="28"/>
          <w:szCs w:val="28"/>
        </w:rPr>
      </w:pPr>
      <w:r w:rsidRPr="00371202">
        <w:rPr>
          <w:rFonts w:ascii="Times New Roman" w:hAnsi="Times New Roman" w:cs="Times New Roman"/>
          <w:sz w:val="28"/>
          <w:szCs w:val="28"/>
        </w:rPr>
        <w:t>Дзюдо – 28.</w:t>
      </w:r>
    </w:p>
    <w:p w:rsidR="005E0A5F" w:rsidRPr="00371202" w:rsidRDefault="005E0A5F" w:rsidP="005E0A5F">
      <w:pPr>
        <w:pStyle w:val="a4"/>
        <w:numPr>
          <w:ilvl w:val="0"/>
          <w:numId w:val="1"/>
        </w:numPr>
        <w:jc w:val="both"/>
        <w:rPr>
          <w:rFonts w:ascii="Times New Roman" w:hAnsi="Times New Roman" w:cs="Times New Roman"/>
          <w:sz w:val="28"/>
          <w:szCs w:val="28"/>
        </w:rPr>
      </w:pPr>
      <w:r w:rsidRPr="00371202">
        <w:rPr>
          <w:rFonts w:ascii="Times New Roman" w:hAnsi="Times New Roman" w:cs="Times New Roman"/>
          <w:sz w:val="28"/>
          <w:szCs w:val="28"/>
        </w:rPr>
        <w:t>Волейбол – 128.</w:t>
      </w:r>
    </w:p>
    <w:p w:rsidR="005E0A5F" w:rsidRPr="00371202" w:rsidRDefault="005E0A5F" w:rsidP="005E0A5F">
      <w:pPr>
        <w:pStyle w:val="a4"/>
        <w:numPr>
          <w:ilvl w:val="0"/>
          <w:numId w:val="1"/>
        </w:numPr>
        <w:jc w:val="both"/>
        <w:rPr>
          <w:rFonts w:ascii="Times New Roman" w:hAnsi="Times New Roman" w:cs="Times New Roman"/>
          <w:sz w:val="28"/>
          <w:szCs w:val="28"/>
        </w:rPr>
      </w:pPr>
      <w:r w:rsidRPr="00371202">
        <w:rPr>
          <w:rFonts w:ascii="Times New Roman" w:hAnsi="Times New Roman" w:cs="Times New Roman"/>
          <w:sz w:val="28"/>
          <w:szCs w:val="28"/>
        </w:rPr>
        <w:t>Бокс – 32.</w:t>
      </w:r>
    </w:p>
    <w:p w:rsidR="005E0A5F" w:rsidRPr="00371202" w:rsidRDefault="005E0A5F" w:rsidP="005E0A5F">
      <w:pPr>
        <w:pStyle w:val="a4"/>
        <w:numPr>
          <w:ilvl w:val="0"/>
          <w:numId w:val="1"/>
        </w:numPr>
        <w:jc w:val="both"/>
        <w:rPr>
          <w:rFonts w:ascii="Times New Roman" w:hAnsi="Times New Roman" w:cs="Times New Roman"/>
          <w:sz w:val="28"/>
          <w:szCs w:val="28"/>
        </w:rPr>
      </w:pPr>
      <w:r w:rsidRPr="00371202">
        <w:rPr>
          <w:rFonts w:ascii="Times New Roman" w:hAnsi="Times New Roman" w:cs="Times New Roman"/>
          <w:sz w:val="28"/>
          <w:szCs w:val="28"/>
        </w:rPr>
        <w:t>Баскетбол – 83.</w:t>
      </w:r>
    </w:p>
    <w:p w:rsidR="005E0A5F" w:rsidRPr="00371202" w:rsidRDefault="005E0A5F" w:rsidP="005E0A5F">
      <w:pPr>
        <w:pStyle w:val="a4"/>
        <w:numPr>
          <w:ilvl w:val="0"/>
          <w:numId w:val="1"/>
        </w:numPr>
        <w:jc w:val="both"/>
        <w:rPr>
          <w:rFonts w:ascii="Times New Roman" w:hAnsi="Times New Roman" w:cs="Times New Roman"/>
          <w:sz w:val="28"/>
          <w:szCs w:val="28"/>
        </w:rPr>
      </w:pPr>
      <w:r w:rsidRPr="00371202">
        <w:rPr>
          <w:rFonts w:ascii="Times New Roman" w:hAnsi="Times New Roman" w:cs="Times New Roman"/>
          <w:sz w:val="28"/>
          <w:szCs w:val="28"/>
        </w:rPr>
        <w:t>Настольный теннис – 45.</w:t>
      </w:r>
    </w:p>
    <w:p w:rsidR="005E0A5F" w:rsidRPr="00371202" w:rsidRDefault="005E0A5F" w:rsidP="005E0A5F">
      <w:pPr>
        <w:pStyle w:val="a4"/>
        <w:numPr>
          <w:ilvl w:val="0"/>
          <w:numId w:val="1"/>
        </w:numPr>
        <w:jc w:val="both"/>
        <w:rPr>
          <w:rFonts w:ascii="Times New Roman" w:hAnsi="Times New Roman" w:cs="Times New Roman"/>
          <w:sz w:val="28"/>
          <w:szCs w:val="28"/>
        </w:rPr>
      </w:pPr>
      <w:r w:rsidRPr="00371202">
        <w:rPr>
          <w:rFonts w:ascii="Times New Roman" w:hAnsi="Times New Roman" w:cs="Times New Roman"/>
          <w:sz w:val="28"/>
          <w:szCs w:val="28"/>
        </w:rPr>
        <w:t>Футбол – 78.</w:t>
      </w:r>
    </w:p>
    <w:p w:rsidR="005E0A5F" w:rsidRPr="00371202" w:rsidRDefault="005E0A5F" w:rsidP="005E0A5F">
      <w:pPr>
        <w:pStyle w:val="a4"/>
        <w:numPr>
          <w:ilvl w:val="0"/>
          <w:numId w:val="1"/>
        </w:numPr>
        <w:jc w:val="both"/>
        <w:rPr>
          <w:rFonts w:ascii="Times New Roman" w:hAnsi="Times New Roman" w:cs="Times New Roman"/>
          <w:sz w:val="28"/>
          <w:szCs w:val="28"/>
        </w:rPr>
      </w:pPr>
      <w:r w:rsidRPr="00371202">
        <w:rPr>
          <w:rFonts w:ascii="Times New Roman" w:hAnsi="Times New Roman" w:cs="Times New Roman"/>
          <w:sz w:val="28"/>
          <w:szCs w:val="28"/>
        </w:rPr>
        <w:t>Шахмат – 38.</w:t>
      </w:r>
    </w:p>
    <w:p w:rsidR="005E0A5F" w:rsidRPr="00371202" w:rsidRDefault="005E0A5F" w:rsidP="005E0A5F">
      <w:pPr>
        <w:pStyle w:val="a4"/>
        <w:numPr>
          <w:ilvl w:val="0"/>
          <w:numId w:val="1"/>
        </w:numPr>
        <w:jc w:val="both"/>
        <w:rPr>
          <w:rFonts w:ascii="Times New Roman" w:hAnsi="Times New Roman" w:cs="Times New Roman"/>
          <w:sz w:val="28"/>
          <w:szCs w:val="28"/>
        </w:rPr>
      </w:pPr>
      <w:r w:rsidRPr="00371202">
        <w:rPr>
          <w:rFonts w:ascii="Times New Roman" w:hAnsi="Times New Roman" w:cs="Times New Roman"/>
          <w:sz w:val="28"/>
          <w:szCs w:val="28"/>
        </w:rPr>
        <w:t xml:space="preserve"> Легкая атлетика – 10.</w:t>
      </w:r>
    </w:p>
    <w:p w:rsidR="005E0A5F" w:rsidRPr="00371202" w:rsidRDefault="005E0A5F" w:rsidP="005E0A5F">
      <w:pPr>
        <w:pStyle w:val="a4"/>
        <w:ind w:left="540"/>
        <w:jc w:val="both"/>
        <w:rPr>
          <w:rFonts w:ascii="Times New Roman" w:hAnsi="Times New Roman" w:cs="Times New Roman"/>
          <w:sz w:val="28"/>
          <w:szCs w:val="28"/>
        </w:rPr>
      </w:pPr>
      <w:r w:rsidRPr="00371202">
        <w:rPr>
          <w:rFonts w:ascii="Times New Roman" w:hAnsi="Times New Roman" w:cs="Times New Roman"/>
          <w:sz w:val="28"/>
          <w:szCs w:val="28"/>
        </w:rPr>
        <w:t xml:space="preserve">Всего групп – 44. </w:t>
      </w:r>
    </w:p>
    <w:p w:rsidR="005E0A5F" w:rsidRPr="00371202" w:rsidRDefault="005E0A5F" w:rsidP="005E0A5F">
      <w:pPr>
        <w:pStyle w:val="a4"/>
        <w:ind w:left="540"/>
        <w:jc w:val="both"/>
        <w:rPr>
          <w:rFonts w:ascii="Times New Roman" w:hAnsi="Times New Roman" w:cs="Times New Roman"/>
          <w:sz w:val="28"/>
          <w:szCs w:val="28"/>
        </w:rPr>
      </w:pPr>
      <w:r w:rsidRPr="00371202">
        <w:rPr>
          <w:rFonts w:ascii="Times New Roman" w:hAnsi="Times New Roman" w:cs="Times New Roman"/>
          <w:sz w:val="28"/>
          <w:szCs w:val="28"/>
        </w:rPr>
        <w:t>Преподавательский состав представлен следующим образом:</w:t>
      </w:r>
    </w:p>
    <w:p w:rsidR="00EF39E0" w:rsidRPr="00371202" w:rsidRDefault="005E0A5F" w:rsidP="00371202">
      <w:pPr>
        <w:jc w:val="both"/>
        <w:rPr>
          <w:rFonts w:ascii="Times New Roman" w:hAnsi="Times New Roman" w:cs="Times New Roman"/>
          <w:sz w:val="28"/>
          <w:szCs w:val="28"/>
        </w:rPr>
      </w:pPr>
      <w:r w:rsidRPr="00371202">
        <w:rPr>
          <w:rFonts w:ascii="Times New Roman" w:hAnsi="Times New Roman" w:cs="Times New Roman"/>
          <w:sz w:val="28"/>
          <w:szCs w:val="28"/>
        </w:rPr>
        <w:t>Д</w:t>
      </w:r>
      <w:r w:rsidRPr="00371202">
        <w:rPr>
          <w:rFonts w:ascii="Times New Roman" w:hAnsi="Times New Roman" w:cs="Times New Roman"/>
          <w:sz w:val="28"/>
          <w:szCs w:val="28"/>
        </w:rPr>
        <w:t>иректор – 1; завуч – 1; методист-инструктор – 1; 21 тренеров-преподавателей: из них с высшим образованием – 18 тренеров-преподавателей, со средним специальным образованием  3 -  тренеров-преподавателей.</w:t>
      </w:r>
      <w:r w:rsidRPr="00371202">
        <w:rPr>
          <w:rFonts w:ascii="Times New Roman" w:hAnsi="Times New Roman" w:cs="Times New Roman"/>
          <w:sz w:val="28"/>
          <w:szCs w:val="28"/>
        </w:rPr>
        <w:t xml:space="preserve"> </w:t>
      </w:r>
      <w:r w:rsidRPr="00371202">
        <w:rPr>
          <w:rFonts w:ascii="Times New Roman" w:hAnsi="Times New Roman" w:cs="Times New Roman"/>
          <w:sz w:val="28"/>
          <w:szCs w:val="28"/>
        </w:rPr>
        <w:t>Высшей квалификационной кат</w:t>
      </w:r>
      <w:r w:rsidRPr="00371202">
        <w:rPr>
          <w:rFonts w:ascii="Times New Roman" w:hAnsi="Times New Roman" w:cs="Times New Roman"/>
          <w:sz w:val="28"/>
          <w:szCs w:val="28"/>
        </w:rPr>
        <w:t>егории – 1 тренер-</w:t>
      </w:r>
      <w:r w:rsidRPr="00371202">
        <w:rPr>
          <w:rFonts w:ascii="Times New Roman" w:hAnsi="Times New Roman" w:cs="Times New Roman"/>
          <w:sz w:val="28"/>
          <w:szCs w:val="28"/>
        </w:rPr>
        <w:lastRenderedPageBreak/>
        <w:t xml:space="preserve">преподаватель. </w:t>
      </w:r>
      <w:r w:rsidRPr="00371202">
        <w:rPr>
          <w:rFonts w:ascii="Times New Roman" w:hAnsi="Times New Roman" w:cs="Times New Roman"/>
          <w:sz w:val="28"/>
          <w:szCs w:val="28"/>
        </w:rPr>
        <w:t>Первой квалифи</w:t>
      </w:r>
      <w:r w:rsidRPr="00371202">
        <w:rPr>
          <w:rFonts w:ascii="Times New Roman" w:hAnsi="Times New Roman" w:cs="Times New Roman"/>
          <w:sz w:val="28"/>
          <w:szCs w:val="28"/>
        </w:rPr>
        <w:t xml:space="preserve">кационной категории – 11 </w:t>
      </w:r>
      <w:proofErr w:type="gramStart"/>
      <w:r w:rsidRPr="00371202">
        <w:rPr>
          <w:rFonts w:ascii="Times New Roman" w:hAnsi="Times New Roman" w:cs="Times New Roman"/>
          <w:sz w:val="28"/>
          <w:szCs w:val="28"/>
        </w:rPr>
        <w:t>тренеров</w:t>
      </w:r>
      <w:r w:rsidRPr="00371202">
        <w:rPr>
          <w:rFonts w:ascii="Times New Roman" w:hAnsi="Times New Roman" w:cs="Times New Roman"/>
          <w:sz w:val="28"/>
          <w:szCs w:val="28"/>
        </w:rPr>
        <w:t>-преподавателя</w:t>
      </w:r>
      <w:proofErr w:type="gramEnd"/>
      <w:r w:rsidRPr="00371202">
        <w:rPr>
          <w:rFonts w:ascii="Times New Roman" w:hAnsi="Times New Roman" w:cs="Times New Roman"/>
          <w:sz w:val="28"/>
          <w:szCs w:val="28"/>
        </w:rPr>
        <w:t>.</w:t>
      </w:r>
      <w:r w:rsidRPr="00371202">
        <w:rPr>
          <w:rFonts w:ascii="Times New Roman" w:hAnsi="Times New Roman" w:cs="Times New Roman"/>
          <w:sz w:val="28"/>
          <w:szCs w:val="28"/>
        </w:rPr>
        <w:t xml:space="preserve"> </w:t>
      </w:r>
      <w:r w:rsidRPr="00371202">
        <w:rPr>
          <w:rFonts w:ascii="Times New Roman" w:hAnsi="Times New Roman" w:cs="Times New Roman"/>
          <w:sz w:val="28"/>
          <w:szCs w:val="28"/>
        </w:rPr>
        <w:t xml:space="preserve">КМС – </w:t>
      </w:r>
      <w:proofErr w:type="spellStart"/>
      <w:r w:rsidRPr="00371202">
        <w:rPr>
          <w:rFonts w:ascii="Times New Roman" w:hAnsi="Times New Roman" w:cs="Times New Roman"/>
          <w:sz w:val="28"/>
          <w:szCs w:val="28"/>
        </w:rPr>
        <w:t>Ховалыг</w:t>
      </w:r>
      <w:proofErr w:type="spellEnd"/>
      <w:r w:rsidRPr="00371202">
        <w:rPr>
          <w:rFonts w:ascii="Times New Roman" w:hAnsi="Times New Roman" w:cs="Times New Roman"/>
          <w:sz w:val="28"/>
          <w:szCs w:val="28"/>
        </w:rPr>
        <w:t xml:space="preserve"> Александр Федорович.  МС – </w:t>
      </w:r>
      <w:proofErr w:type="spellStart"/>
      <w:r w:rsidRPr="00371202">
        <w:rPr>
          <w:rFonts w:ascii="Times New Roman" w:hAnsi="Times New Roman" w:cs="Times New Roman"/>
          <w:sz w:val="28"/>
          <w:szCs w:val="28"/>
        </w:rPr>
        <w:t>Тюлюш</w:t>
      </w:r>
      <w:proofErr w:type="spellEnd"/>
      <w:r w:rsidRPr="00371202">
        <w:rPr>
          <w:rFonts w:ascii="Times New Roman" w:hAnsi="Times New Roman" w:cs="Times New Roman"/>
          <w:sz w:val="28"/>
          <w:szCs w:val="28"/>
        </w:rPr>
        <w:t xml:space="preserve"> Вячеслав </w:t>
      </w:r>
      <w:proofErr w:type="spellStart"/>
      <w:r w:rsidRPr="00371202">
        <w:rPr>
          <w:rFonts w:ascii="Times New Roman" w:hAnsi="Times New Roman" w:cs="Times New Roman"/>
          <w:sz w:val="28"/>
          <w:szCs w:val="28"/>
        </w:rPr>
        <w:t>Хулер-оолович</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Ондар</w:t>
      </w:r>
      <w:proofErr w:type="spellEnd"/>
      <w:r w:rsidRPr="00371202">
        <w:rPr>
          <w:rFonts w:ascii="Times New Roman" w:hAnsi="Times New Roman" w:cs="Times New Roman"/>
          <w:sz w:val="28"/>
          <w:szCs w:val="28"/>
        </w:rPr>
        <w:t xml:space="preserve"> Семен Олегович.</w:t>
      </w:r>
    </w:p>
    <w:p w:rsidR="005E0A5F" w:rsidRPr="00371202" w:rsidRDefault="005E0A5F" w:rsidP="005E0A5F">
      <w:pPr>
        <w:shd w:val="clear" w:color="auto" w:fill="FFFFFF"/>
        <w:jc w:val="center"/>
        <w:rPr>
          <w:rFonts w:ascii="Times New Roman" w:hAnsi="Times New Roman" w:cs="Times New Roman"/>
          <w:b/>
          <w:bCs/>
          <w:color w:val="000000"/>
          <w:sz w:val="28"/>
          <w:szCs w:val="28"/>
        </w:rPr>
      </w:pPr>
      <w:r w:rsidRPr="00371202">
        <w:rPr>
          <w:rFonts w:ascii="Times New Roman" w:hAnsi="Times New Roman" w:cs="Times New Roman"/>
          <w:b/>
          <w:bCs/>
          <w:color w:val="000000"/>
          <w:sz w:val="28"/>
          <w:szCs w:val="28"/>
        </w:rPr>
        <w:t>Наиболее значимые</w:t>
      </w:r>
      <w:r w:rsidRPr="00371202">
        <w:rPr>
          <w:rFonts w:ascii="Times New Roman" w:hAnsi="Times New Roman" w:cs="Times New Roman"/>
          <w:b/>
          <w:bCs/>
          <w:color w:val="000000"/>
          <w:sz w:val="28"/>
          <w:szCs w:val="28"/>
        </w:rPr>
        <w:t xml:space="preserve"> достижения спортсменов за  2019-2020  </w:t>
      </w:r>
      <w:proofErr w:type="spellStart"/>
      <w:r w:rsidRPr="00371202">
        <w:rPr>
          <w:rFonts w:ascii="Times New Roman" w:hAnsi="Times New Roman" w:cs="Times New Roman"/>
          <w:b/>
          <w:bCs/>
          <w:color w:val="000000"/>
          <w:sz w:val="28"/>
          <w:szCs w:val="28"/>
        </w:rPr>
        <w:t>уч</w:t>
      </w:r>
      <w:proofErr w:type="spellEnd"/>
      <w:r w:rsidRPr="00371202">
        <w:rPr>
          <w:rFonts w:ascii="Times New Roman" w:hAnsi="Times New Roman" w:cs="Times New Roman"/>
          <w:b/>
          <w:bCs/>
          <w:color w:val="000000"/>
          <w:sz w:val="28"/>
          <w:szCs w:val="28"/>
        </w:rPr>
        <w:t xml:space="preserve"> год </w:t>
      </w:r>
    </w:p>
    <w:p w:rsidR="005E0A5F" w:rsidRPr="00371202" w:rsidRDefault="00371202" w:rsidP="005E0A5F">
      <w:pPr>
        <w:jc w:val="both"/>
        <w:rPr>
          <w:rFonts w:ascii="Times New Roman" w:hAnsi="Times New Roman" w:cs="Times New Roman"/>
          <w:sz w:val="28"/>
          <w:szCs w:val="28"/>
        </w:rPr>
      </w:pPr>
      <w:r>
        <w:rPr>
          <w:rFonts w:ascii="Times New Roman" w:hAnsi="Times New Roman" w:cs="Times New Roman"/>
          <w:b/>
          <w:bCs/>
          <w:color w:val="000000"/>
          <w:sz w:val="28"/>
          <w:szCs w:val="28"/>
        </w:rPr>
        <w:t xml:space="preserve"> </w:t>
      </w:r>
      <w:r>
        <w:rPr>
          <w:rFonts w:ascii="Times New Roman" w:hAnsi="Times New Roman" w:cs="Times New Roman"/>
          <w:bCs/>
          <w:color w:val="000000"/>
          <w:sz w:val="28"/>
          <w:szCs w:val="28"/>
        </w:rPr>
        <w:t xml:space="preserve">В </w:t>
      </w:r>
      <w:r w:rsidR="005E0A5F" w:rsidRPr="00371202">
        <w:rPr>
          <w:rFonts w:ascii="Times New Roman" w:hAnsi="Times New Roman" w:cs="Times New Roman"/>
          <w:bCs/>
          <w:color w:val="000000"/>
          <w:sz w:val="28"/>
          <w:szCs w:val="28"/>
          <w:lang w:val="en-US"/>
        </w:rPr>
        <w:t>IX</w:t>
      </w:r>
      <w:r>
        <w:rPr>
          <w:rFonts w:ascii="Times New Roman" w:hAnsi="Times New Roman" w:cs="Times New Roman"/>
          <w:bCs/>
          <w:color w:val="000000"/>
          <w:sz w:val="28"/>
          <w:szCs w:val="28"/>
        </w:rPr>
        <w:t xml:space="preserve"> Спартакиаде</w:t>
      </w:r>
      <w:r w:rsidR="005E0A5F" w:rsidRPr="00371202">
        <w:rPr>
          <w:rFonts w:ascii="Times New Roman" w:hAnsi="Times New Roman" w:cs="Times New Roman"/>
          <w:bCs/>
          <w:color w:val="000000"/>
          <w:sz w:val="28"/>
          <w:szCs w:val="28"/>
        </w:rPr>
        <w:t xml:space="preserve"> учащихся Республики Тыва по борьбе самбо 2019 года среди юношей и девушек 2003- 2004 годов рождения, </w:t>
      </w:r>
      <w:r w:rsidR="005E0A5F" w:rsidRPr="00371202">
        <w:rPr>
          <w:rFonts w:ascii="Times New Roman" w:hAnsi="Times New Roman" w:cs="Times New Roman"/>
          <w:color w:val="000000"/>
          <w:sz w:val="28"/>
          <w:szCs w:val="28"/>
        </w:rPr>
        <w:t xml:space="preserve">спортсмены Сут-Хольского </w:t>
      </w:r>
      <w:proofErr w:type="spellStart"/>
      <w:r w:rsidR="005E0A5F" w:rsidRPr="00371202">
        <w:rPr>
          <w:rFonts w:ascii="Times New Roman" w:hAnsi="Times New Roman" w:cs="Times New Roman"/>
          <w:color w:val="000000"/>
          <w:sz w:val="28"/>
          <w:szCs w:val="28"/>
        </w:rPr>
        <w:t>кожууна</w:t>
      </w:r>
      <w:proofErr w:type="spellEnd"/>
      <w:r w:rsidR="005E0A5F" w:rsidRPr="00371202">
        <w:rPr>
          <w:rFonts w:ascii="Times New Roman" w:hAnsi="Times New Roman" w:cs="Times New Roman"/>
          <w:color w:val="000000"/>
          <w:sz w:val="28"/>
          <w:szCs w:val="28"/>
        </w:rPr>
        <w:t xml:space="preserve"> достойно выступили и заняли следующие призовые места. </w:t>
      </w:r>
    </w:p>
    <w:p w:rsidR="005E0A5F" w:rsidRPr="00371202" w:rsidRDefault="005E0A5F" w:rsidP="005E0A5F">
      <w:pPr>
        <w:pStyle w:val="a4"/>
        <w:numPr>
          <w:ilvl w:val="0"/>
          <w:numId w:val="2"/>
        </w:numPr>
        <w:jc w:val="both"/>
        <w:rPr>
          <w:rFonts w:ascii="Times New Roman" w:hAnsi="Times New Roman" w:cs="Times New Roman"/>
          <w:sz w:val="28"/>
          <w:szCs w:val="28"/>
        </w:rPr>
      </w:pPr>
      <w:proofErr w:type="spellStart"/>
      <w:r w:rsidRPr="00371202">
        <w:rPr>
          <w:rFonts w:ascii="Times New Roman" w:hAnsi="Times New Roman" w:cs="Times New Roman"/>
          <w:sz w:val="28"/>
          <w:szCs w:val="28"/>
        </w:rPr>
        <w:t>Донгак</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Долаан</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Омакович</w:t>
      </w:r>
      <w:proofErr w:type="spellEnd"/>
      <w:r w:rsidRPr="00371202">
        <w:rPr>
          <w:rFonts w:ascii="Times New Roman" w:hAnsi="Times New Roman" w:cs="Times New Roman"/>
          <w:sz w:val="28"/>
          <w:szCs w:val="28"/>
        </w:rPr>
        <w:t xml:space="preserve"> – 3 место, </w:t>
      </w:r>
      <w:proofErr w:type="spellStart"/>
      <w:r w:rsidRPr="00371202">
        <w:rPr>
          <w:rFonts w:ascii="Times New Roman" w:hAnsi="Times New Roman" w:cs="Times New Roman"/>
          <w:sz w:val="28"/>
          <w:szCs w:val="28"/>
        </w:rPr>
        <w:t>Суг-Аксынская</w:t>
      </w:r>
      <w:proofErr w:type="spellEnd"/>
      <w:r w:rsidRPr="00371202">
        <w:rPr>
          <w:rFonts w:ascii="Times New Roman" w:hAnsi="Times New Roman" w:cs="Times New Roman"/>
          <w:sz w:val="28"/>
          <w:szCs w:val="28"/>
        </w:rPr>
        <w:t xml:space="preserve"> СОШ;</w:t>
      </w:r>
    </w:p>
    <w:p w:rsidR="005E0A5F" w:rsidRPr="00371202" w:rsidRDefault="005E0A5F" w:rsidP="005E0A5F">
      <w:pPr>
        <w:pStyle w:val="a4"/>
        <w:numPr>
          <w:ilvl w:val="0"/>
          <w:numId w:val="2"/>
        </w:numPr>
        <w:jc w:val="both"/>
        <w:rPr>
          <w:rFonts w:ascii="Times New Roman" w:hAnsi="Times New Roman" w:cs="Times New Roman"/>
          <w:sz w:val="28"/>
          <w:szCs w:val="28"/>
        </w:rPr>
      </w:pPr>
      <w:proofErr w:type="spellStart"/>
      <w:r w:rsidRPr="00371202">
        <w:rPr>
          <w:rFonts w:ascii="Times New Roman" w:hAnsi="Times New Roman" w:cs="Times New Roman"/>
          <w:sz w:val="28"/>
          <w:szCs w:val="28"/>
        </w:rPr>
        <w:t>Сат</w:t>
      </w:r>
      <w:proofErr w:type="spellEnd"/>
      <w:r w:rsidRPr="00371202">
        <w:rPr>
          <w:rFonts w:ascii="Times New Roman" w:hAnsi="Times New Roman" w:cs="Times New Roman"/>
          <w:sz w:val="28"/>
          <w:szCs w:val="28"/>
        </w:rPr>
        <w:t xml:space="preserve"> Кудерек  - 3 место, </w:t>
      </w:r>
      <w:proofErr w:type="spellStart"/>
      <w:r w:rsidRPr="00371202">
        <w:rPr>
          <w:rFonts w:ascii="Times New Roman" w:hAnsi="Times New Roman" w:cs="Times New Roman"/>
          <w:sz w:val="28"/>
          <w:szCs w:val="28"/>
        </w:rPr>
        <w:t>Суг-Аксынская</w:t>
      </w:r>
      <w:proofErr w:type="spellEnd"/>
      <w:r w:rsidRPr="00371202">
        <w:rPr>
          <w:rFonts w:ascii="Times New Roman" w:hAnsi="Times New Roman" w:cs="Times New Roman"/>
          <w:sz w:val="28"/>
          <w:szCs w:val="28"/>
        </w:rPr>
        <w:t xml:space="preserve"> СОШ.</w:t>
      </w:r>
    </w:p>
    <w:p w:rsidR="005E0A5F" w:rsidRPr="00371202" w:rsidRDefault="00371202" w:rsidP="00371202">
      <w:pPr>
        <w:jc w:val="both"/>
        <w:rPr>
          <w:rFonts w:ascii="Times New Roman" w:hAnsi="Times New Roman" w:cs="Times New Roman"/>
          <w:sz w:val="28"/>
          <w:szCs w:val="28"/>
        </w:rPr>
      </w:pPr>
      <w:r>
        <w:rPr>
          <w:rFonts w:ascii="Times New Roman" w:hAnsi="Times New Roman" w:cs="Times New Roman"/>
          <w:b/>
          <w:bCs/>
          <w:color w:val="000000"/>
          <w:sz w:val="28"/>
          <w:szCs w:val="28"/>
        </w:rPr>
        <w:t>С</w:t>
      </w:r>
      <w:r w:rsidR="005E0A5F" w:rsidRPr="00371202">
        <w:rPr>
          <w:rFonts w:ascii="Times New Roman" w:hAnsi="Times New Roman" w:cs="Times New Roman"/>
          <w:b/>
          <w:bCs/>
          <w:color w:val="000000"/>
          <w:sz w:val="28"/>
          <w:szCs w:val="28"/>
        </w:rPr>
        <w:t xml:space="preserve"> 15 по 16 марта 2019 года в г. Кызыл,  </w:t>
      </w:r>
      <w:r w:rsidR="005E0A5F" w:rsidRPr="00371202">
        <w:rPr>
          <w:rFonts w:ascii="Times New Roman" w:hAnsi="Times New Roman" w:cs="Times New Roman"/>
          <w:sz w:val="28"/>
          <w:szCs w:val="28"/>
        </w:rPr>
        <w:t xml:space="preserve">отборочное первенство Республики Тыва на СФО г. Бийске по борьбе самбо среди юношей и девушек 2005-2006 (2007) годов рождения. </w:t>
      </w:r>
    </w:p>
    <w:p w:rsidR="005E0A5F" w:rsidRPr="00371202" w:rsidRDefault="005E0A5F" w:rsidP="005E0A5F">
      <w:pPr>
        <w:pStyle w:val="a4"/>
        <w:ind w:left="435"/>
        <w:jc w:val="both"/>
        <w:rPr>
          <w:rFonts w:ascii="Times New Roman" w:hAnsi="Times New Roman" w:cs="Times New Roman"/>
          <w:sz w:val="28"/>
          <w:szCs w:val="28"/>
        </w:rPr>
      </w:pPr>
      <w:r w:rsidRPr="00371202">
        <w:rPr>
          <w:rFonts w:ascii="Times New Roman" w:hAnsi="Times New Roman" w:cs="Times New Roman"/>
          <w:sz w:val="28"/>
          <w:szCs w:val="28"/>
        </w:rPr>
        <w:t>От</w:t>
      </w:r>
      <w:r w:rsidR="00371202">
        <w:rPr>
          <w:rFonts w:ascii="Times New Roman" w:hAnsi="Times New Roman" w:cs="Times New Roman"/>
          <w:sz w:val="28"/>
          <w:szCs w:val="28"/>
        </w:rPr>
        <w:t xml:space="preserve"> </w:t>
      </w:r>
      <w:r w:rsidRPr="00371202">
        <w:rPr>
          <w:rFonts w:ascii="Times New Roman" w:hAnsi="Times New Roman" w:cs="Times New Roman"/>
          <w:sz w:val="28"/>
          <w:szCs w:val="28"/>
        </w:rPr>
        <w:t xml:space="preserve"> МБУ ДО ДЮСШ Сут-Хольского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w:t>
      </w:r>
      <w:proofErr w:type="gramStart"/>
      <w:r w:rsidRPr="00371202">
        <w:rPr>
          <w:rFonts w:ascii="Times New Roman" w:hAnsi="Times New Roman" w:cs="Times New Roman"/>
          <w:sz w:val="28"/>
          <w:szCs w:val="28"/>
        </w:rPr>
        <w:t>участвовали 11 учащихся по борьбе самбо из них заняли</w:t>
      </w:r>
      <w:proofErr w:type="gramEnd"/>
      <w:r w:rsidRPr="00371202">
        <w:rPr>
          <w:rFonts w:ascii="Times New Roman" w:hAnsi="Times New Roman" w:cs="Times New Roman"/>
          <w:sz w:val="28"/>
          <w:szCs w:val="28"/>
        </w:rPr>
        <w:t xml:space="preserve"> следующие призовые места:</w:t>
      </w:r>
    </w:p>
    <w:p w:rsidR="005E0A5F" w:rsidRPr="00371202" w:rsidRDefault="005E0A5F" w:rsidP="005E0A5F">
      <w:pPr>
        <w:pStyle w:val="a4"/>
        <w:numPr>
          <w:ilvl w:val="0"/>
          <w:numId w:val="4"/>
        </w:numPr>
        <w:spacing w:after="0" w:line="240" w:lineRule="auto"/>
        <w:jc w:val="both"/>
        <w:rPr>
          <w:rFonts w:ascii="Times New Roman" w:hAnsi="Times New Roman" w:cs="Times New Roman"/>
          <w:sz w:val="28"/>
          <w:szCs w:val="28"/>
        </w:rPr>
      </w:pPr>
      <w:proofErr w:type="spellStart"/>
      <w:r w:rsidRPr="00371202">
        <w:rPr>
          <w:rFonts w:ascii="Times New Roman" w:hAnsi="Times New Roman" w:cs="Times New Roman"/>
          <w:sz w:val="28"/>
          <w:szCs w:val="28"/>
        </w:rPr>
        <w:t>Ооржак</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Оолчук</w:t>
      </w:r>
      <w:proofErr w:type="spellEnd"/>
      <w:r w:rsidRPr="00371202">
        <w:rPr>
          <w:rFonts w:ascii="Times New Roman" w:hAnsi="Times New Roman" w:cs="Times New Roman"/>
          <w:sz w:val="28"/>
          <w:szCs w:val="28"/>
        </w:rPr>
        <w:t xml:space="preserve"> Уран-</w:t>
      </w:r>
      <w:proofErr w:type="spellStart"/>
      <w:r w:rsidRPr="00371202">
        <w:rPr>
          <w:rFonts w:ascii="Times New Roman" w:hAnsi="Times New Roman" w:cs="Times New Roman"/>
          <w:sz w:val="28"/>
          <w:szCs w:val="28"/>
        </w:rPr>
        <w:t>оолович</w:t>
      </w:r>
      <w:proofErr w:type="spellEnd"/>
      <w:r w:rsidRPr="00371202">
        <w:rPr>
          <w:rFonts w:ascii="Times New Roman" w:hAnsi="Times New Roman" w:cs="Times New Roman"/>
          <w:sz w:val="28"/>
          <w:szCs w:val="28"/>
        </w:rPr>
        <w:t xml:space="preserve"> – занял </w:t>
      </w:r>
      <w:r w:rsidRPr="00371202">
        <w:rPr>
          <w:rFonts w:ascii="Times New Roman" w:hAnsi="Times New Roman" w:cs="Times New Roman"/>
          <w:sz w:val="28"/>
          <w:szCs w:val="28"/>
          <w:lang w:val="en-US"/>
        </w:rPr>
        <w:t>I</w:t>
      </w:r>
      <w:r w:rsidRPr="00371202">
        <w:rPr>
          <w:rFonts w:ascii="Times New Roman" w:hAnsi="Times New Roman" w:cs="Times New Roman"/>
          <w:sz w:val="28"/>
          <w:szCs w:val="28"/>
        </w:rPr>
        <w:t xml:space="preserve"> место в весовой категории до 42 кг;</w:t>
      </w:r>
    </w:p>
    <w:p w:rsidR="005E0A5F" w:rsidRPr="00371202" w:rsidRDefault="005E0A5F" w:rsidP="005E0A5F">
      <w:pPr>
        <w:pStyle w:val="a4"/>
        <w:numPr>
          <w:ilvl w:val="0"/>
          <w:numId w:val="4"/>
        </w:numPr>
        <w:spacing w:after="0" w:line="240" w:lineRule="auto"/>
        <w:jc w:val="both"/>
        <w:rPr>
          <w:rFonts w:ascii="Times New Roman" w:hAnsi="Times New Roman" w:cs="Times New Roman"/>
          <w:sz w:val="28"/>
          <w:szCs w:val="28"/>
        </w:rPr>
      </w:pPr>
      <w:proofErr w:type="spellStart"/>
      <w:r w:rsidRPr="00371202">
        <w:rPr>
          <w:rFonts w:ascii="Times New Roman" w:hAnsi="Times New Roman" w:cs="Times New Roman"/>
          <w:sz w:val="28"/>
          <w:szCs w:val="28"/>
        </w:rPr>
        <w:t>Ондар</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Дайза</w:t>
      </w:r>
      <w:proofErr w:type="spellEnd"/>
      <w:r w:rsidRPr="00371202">
        <w:rPr>
          <w:rFonts w:ascii="Times New Roman" w:hAnsi="Times New Roman" w:cs="Times New Roman"/>
          <w:sz w:val="28"/>
          <w:szCs w:val="28"/>
        </w:rPr>
        <w:t xml:space="preserve"> Туран-</w:t>
      </w:r>
      <w:proofErr w:type="spellStart"/>
      <w:r w:rsidRPr="00371202">
        <w:rPr>
          <w:rFonts w:ascii="Times New Roman" w:hAnsi="Times New Roman" w:cs="Times New Roman"/>
          <w:sz w:val="28"/>
          <w:szCs w:val="28"/>
        </w:rPr>
        <w:t>оолович</w:t>
      </w:r>
      <w:proofErr w:type="spellEnd"/>
      <w:r w:rsidRPr="00371202">
        <w:rPr>
          <w:rFonts w:ascii="Times New Roman" w:hAnsi="Times New Roman" w:cs="Times New Roman"/>
          <w:sz w:val="28"/>
          <w:szCs w:val="28"/>
        </w:rPr>
        <w:t xml:space="preserve"> - занял </w:t>
      </w:r>
      <w:r w:rsidRPr="00371202">
        <w:rPr>
          <w:rFonts w:ascii="Times New Roman" w:hAnsi="Times New Roman" w:cs="Times New Roman"/>
          <w:sz w:val="28"/>
          <w:szCs w:val="28"/>
          <w:lang w:val="en-US"/>
        </w:rPr>
        <w:t>I</w:t>
      </w:r>
      <w:r w:rsidRPr="00371202">
        <w:rPr>
          <w:rFonts w:ascii="Times New Roman" w:hAnsi="Times New Roman" w:cs="Times New Roman"/>
          <w:sz w:val="28"/>
          <w:szCs w:val="28"/>
        </w:rPr>
        <w:t xml:space="preserve"> место в весовой категории до 46 кг;</w:t>
      </w:r>
    </w:p>
    <w:p w:rsidR="005E0A5F" w:rsidRPr="00371202" w:rsidRDefault="005E0A5F" w:rsidP="005E0A5F">
      <w:pPr>
        <w:pStyle w:val="a4"/>
        <w:numPr>
          <w:ilvl w:val="0"/>
          <w:numId w:val="4"/>
        </w:numPr>
        <w:spacing w:after="0" w:line="240" w:lineRule="auto"/>
        <w:jc w:val="both"/>
        <w:rPr>
          <w:rFonts w:ascii="Times New Roman" w:hAnsi="Times New Roman" w:cs="Times New Roman"/>
          <w:sz w:val="28"/>
          <w:szCs w:val="28"/>
        </w:rPr>
      </w:pPr>
      <w:proofErr w:type="spellStart"/>
      <w:r w:rsidRPr="00371202">
        <w:rPr>
          <w:rFonts w:ascii="Times New Roman" w:hAnsi="Times New Roman" w:cs="Times New Roman"/>
          <w:sz w:val="28"/>
          <w:szCs w:val="28"/>
        </w:rPr>
        <w:t>Ондар</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Бойду</w:t>
      </w:r>
      <w:proofErr w:type="spellEnd"/>
      <w:r w:rsidRPr="00371202">
        <w:rPr>
          <w:rFonts w:ascii="Times New Roman" w:hAnsi="Times New Roman" w:cs="Times New Roman"/>
          <w:sz w:val="28"/>
          <w:szCs w:val="28"/>
        </w:rPr>
        <w:t xml:space="preserve"> Арат-</w:t>
      </w:r>
      <w:proofErr w:type="spellStart"/>
      <w:r w:rsidRPr="00371202">
        <w:rPr>
          <w:rFonts w:ascii="Times New Roman" w:hAnsi="Times New Roman" w:cs="Times New Roman"/>
          <w:sz w:val="28"/>
          <w:szCs w:val="28"/>
        </w:rPr>
        <w:t>оолович</w:t>
      </w:r>
      <w:proofErr w:type="spellEnd"/>
      <w:r w:rsidRPr="00371202">
        <w:rPr>
          <w:rFonts w:ascii="Times New Roman" w:hAnsi="Times New Roman" w:cs="Times New Roman"/>
          <w:sz w:val="28"/>
          <w:szCs w:val="28"/>
        </w:rPr>
        <w:t xml:space="preserve"> – занял </w:t>
      </w:r>
      <w:r w:rsidRPr="00371202">
        <w:rPr>
          <w:rFonts w:ascii="Times New Roman" w:hAnsi="Times New Roman" w:cs="Times New Roman"/>
          <w:sz w:val="28"/>
          <w:szCs w:val="28"/>
          <w:lang w:val="en-US"/>
        </w:rPr>
        <w:t>I</w:t>
      </w:r>
      <w:r w:rsidRPr="00371202">
        <w:rPr>
          <w:rFonts w:ascii="Times New Roman" w:hAnsi="Times New Roman" w:cs="Times New Roman"/>
          <w:sz w:val="28"/>
          <w:szCs w:val="28"/>
        </w:rPr>
        <w:t xml:space="preserve"> место в весовой категории до 50 кг;</w:t>
      </w:r>
    </w:p>
    <w:p w:rsidR="005E0A5F" w:rsidRPr="00371202" w:rsidRDefault="005E0A5F" w:rsidP="005E0A5F">
      <w:pPr>
        <w:pStyle w:val="a4"/>
        <w:numPr>
          <w:ilvl w:val="0"/>
          <w:numId w:val="4"/>
        </w:numPr>
        <w:spacing w:after="0" w:line="240" w:lineRule="auto"/>
        <w:jc w:val="both"/>
        <w:rPr>
          <w:rFonts w:ascii="Times New Roman" w:hAnsi="Times New Roman" w:cs="Times New Roman"/>
          <w:sz w:val="28"/>
          <w:szCs w:val="28"/>
        </w:rPr>
      </w:pPr>
      <w:proofErr w:type="spellStart"/>
      <w:r w:rsidRPr="00371202">
        <w:rPr>
          <w:rFonts w:ascii="Times New Roman" w:hAnsi="Times New Roman" w:cs="Times New Roman"/>
          <w:sz w:val="28"/>
          <w:szCs w:val="28"/>
        </w:rPr>
        <w:t>Монгуш</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Адыгжы</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Анчыевич</w:t>
      </w:r>
      <w:proofErr w:type="spellEnd"/>
      <w:r w:rsidRPr="00371202">
        <w:rPr>
          <w:rFonts w:ascii="Times New Roman" w:hAnsi="Times New Roman" w:cs="Times New Roman"/>
          <w:sz w:val="28"/>
          <w:szCs w:val="28"/>
        </w:rPr>
        <w:t xml:space="preserve"> – занял </w:t>
      </w:r>
      <w:r w:rsidRPr="00371202">
        <w:rPr>
          <w:rFonts w:ascii="Times New Roman" w:hAnsi="Times New Roman" w:cs="Times New Roman"/>
          <w:sz w:val="28"/>
          <w:szCs w:val="28"/>
          <w:lang w:val="en-US"/>
        </w:rPr>
        <w:t>I</w:t>
      </w:r>
      <w:r w:rsidRPr="00371202">
        <w:rPr>
          <w:rFonts w:ascii="Times New Roman" w:hAnsi="Times New Roman" w:cs="Times New Roman"/>
          <w:sz w:val="28"/>
          <w:szCs w:val="28"/>
        </w:rPr>
        <w:t xml:space="preserve"> место в весовой категории до 71 кг;</w:t>
      </w:r>
    </w:p>
    <w:p w:rsidR="005E0A5F" w:rsidRPr="00371202" w:rsidRDefault="005E0A5F" w:rsidP="005E0A5F">
      <w:pPr>
        <w:pStyle w:val="a4"/>
        <w:numPr>
          <w:ilvl w:val="0"/>
          <w:numId w:val="4"/>
        </w:numPr>
        <w:spacing w:after="0" w:line="240" w:lineRule="auto"/>
        <w:jc w:val="both"/>
        <w:rPr>
          <w:rFonts w:ascii="Times New Roman" w:hAnsi="Times New Roman" w:cs="Times New Roman"/>
          <w:sz w:val="28"/>
          <w:szCs w:val="28"/>
        </w:rPr>
      </w:pPr>
      <w:proofErr w:type="spellStart"/>
      <w:r w:rsidRPr="00371202">
        <w:rPr>
          <w:rFonts w:ascii="Times New Roman" w:hAnsi="Times New Roman" w:cs="Times New Roman"/>
          <w:sz w:val="28"/>
          <w:szCs w:val="28"/>
        </w:rPr>
        <w:t>Ондар</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Сайдемир</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Сайдалиевич</w:t>
      </w:r>
      <w:proofErr w:type="spellEnd"/>
      <w:r w:rsidRPr="00371202">
        <w:rPr>
          <w:rFonts w:ascii="Times New Roman" w:hAnsi="Times New Roman" w:cs="Times New Roman"/>
          <w:sz w:val="28"/>
          <w:szCs w:val="28"/>
        </w:rPr>
        <w:t xml:space="preserve"> - занял </w:t>
      </w:r>
      <w:r w:rsidRPr="00371202">
        <w:rPr>
          <w:rFonts w:ascii="Times New Roman" w:hAnsi="Times New Roman" w:cs="Times New Roman"/>
          <w:sz w:val="28"/>
          <w:szCs w:val="28"/>
          <w:lang w:val="en-US"/>
        </w:rPr>
        <w:t>II</w:t>
      </w:r>
      <w:r w:rsidRPr="00371202">
        <w:rPr>
          <w:rFonts w:ascii="Times New Roman" w:hAnsi="Times New Roman" w:cs="Times New Roman"/>
          <w:sz w:val="28"/>
          <w:szCs w:val="28"/>
        </w:rPr>
        <w:t xml:space="preserve"> место в весовой категории </w:t>
      </w:r>
      <w:proofErr w:type="gramStart"/>
      <w:r w:rsidRPr="00371202">
        <w:rPr>
          <w:rFonts w:ascii="Times New Roman" w:hAnsi="Times New Roman" w:cs="Times New Roman"/>
          <w:sz w:val="28"/>
          <w:szCs w:val="28"/>
        </w:rPr>
        <w:t>до</w:t>
      </w:r>
      <w:proofErr w:type="gramEnd"/>
    </w:p>
    <w:p w:rsidR="005E0A5F" w:rsidRPr="00371202" w:rsidRDefault="005E0A5F" w:rsidP="005E0A5F">
      <w:pPr>
        <w:pStyle w:val="a4"/>
        <w:jc w:val="both"/>
        <w:rPr>
          <w:rFonts w:ascii="Times New Roman" w:hAnsi="Times New Roman" w:cs="Times New Roman"/>
          <w:sz w:val="28"/>
          <w:szCs w:val="28"/>
        </w:rPr>
      </w:pPr>
      <w:r w:rsidRPr="00371202">
        <w:rPr>
          <w:rFonts w:ascii="Times New Roman" w:hAnsi="Times New Roman" w:cs="Times New Roman"/>
          <w:sz w:val="28"/>
          <w:szCs w:val="28"/>
        </w:rPr>
        <w:t>35 кг;</w:t>
      </w:r>
    </w:p>
    <w:p w:rsidR="005E0A5F" w:rsidRPr="00371202" w:rsidRDefault="005E0A5F" w:rsidP="005E0A5F">
      <w:pPr>
        <w:pStyle w:val="a4"/>
        <w:numPr>
          <w:ilvl w:val="0"/>
          <w:numId w:val="4"/>
        </w:numPr>
        <w:spacing w:after="0" w:line="240" w:lineRule="auto"/>
        <w:jc w:val="both"/>
        <w:rPr>
          <w:rFonts w:ascii="Times New Roman" w:hAnsi="Times New Roman" w:cs="Times New Roman"/>
          <w:sz w:val="28"/>
          <w:szCs w:val="28"/>
        </w:rPr>
      </w:pPr>
      <w:proofErr w:type="spellStart"/>
      <w:r w:rsidRPr="00371202">
        <w:rPr>
          <w:rFonts w:ascii="Times New Roman" w:hAnsi="Times New Roman" w:cs="Times New Roman"/>
          <w:sz w:val="28"/>
          <w:szCs w:val="28"/>
        </w:rPr>
        <w:t>Монгуш</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Кудер</w:t>
      </w:r>
      <w:proofErr w:type="spellEnd"/>
      <w:r w:rsidRPr="00371202">
        <w:rPr>
          <w:rFonts w:ascii="Times New Roman" w:hAnsi="Times New Roman" w:cs="Times New Roman"/>
          <w:sz w:val="28"/>
          <w:szCs w:val="28"/>
        </w:rPr>
        <w:t xml:space="preserve"> Валерьевич - занял </w:t>
      </w:r>
      <w:r w:rsidRPr="00371202">
        <w:rPr>
          <w:rFonts w:ascii="Times New Roman" w:hAnsi="Times New Roman" w:cs="Times New Roman"/>
          <w:sz w:val="28"/>
          <w:szCs w:val="28"/>
          <w:lang w:val="en-US"/>
        </w:rPr>
        <w:t>II</w:t>
      </w:r>
      <w:r w:rsidRPr="00371202">
        <w:rPr>
          <w:rFonts w:ascii="Times New Roman" w:hAnsi="Times New Roman" w:cs="Times New Roman"/>
          <w:sz w:val="28"/>
          <w:szCs w:val="28"/>
        </w:rPr>
        <w:t xml:space="preserve"> место в весовой категории до 46 кг; </w:t>
      </w:r>
    </w:p>
    <w:p w:rsidR="005E0A5F" w:rsidRPr="00371202" w:rsidRDefault="005E0A5F" w:rsidP="005E0A5F">
      <w:pPr>
        <w:pStyle w:val="a4"/>
        <w:numPr>
          <w:ilvl w:val="0"/>
          <w:numId w:val="4"/>
        </w:numPr>
        <w:spacing w:after="0" w:line="240" w:lineRule="auto"/>
        <w:jc w:val="both"/>
        <w:rPr>
          <w:rFonts w:ascii="Times New Roman" w:hAnsi="Times New Roman" w:cs="Times New Roman"/>
          <w:sz w:val="28"/>
          <w:szCs w:val="28"/>
        </w:rPr>
      </w:pPr>
      <w:proofErr w:type="spellStart"/>
      <w:r w:rsidRPr="00371202">
        <w:rPr>
          <w:rFonts w:ascii="Times New Roman" w:hAnsi="Times New Roman" w:cs="Times New Roman"/>
          <w:sz w:val="28"/>
          <w:szCs w:val="28"/>
        </w:rPr>
        <w:t>Монгуш</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Намзырай</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Найырович</w:t>
      </w:r>
      <w:proofErr w:type="spellEnd"/>
      <w:r w:rsidRPr="00371202">
        <w:rPr>
          <w:rFonts w:ascii="Times New Roman" w:hAnsi="Times New Roman" w:cs="Times New Roman"/>
          <w:sz w:val="28"/>
          <w:szCs w:val="28"/>
        </w:rPr>
        <w:t xml:space="preserve"> – занял </w:t>
      </w:r>
      <w:r w:rsidRPr="00371202">
        <w:rPr>
          <w:rFonts w:ascii="Times New Roman" w:hAnsi="Times New Roman" w:cs="Times New Roman"/>
          <w:sz w:val="28"/>
          <w:szCs w:val="28"/>
          <w:lang w:val="en-US"/>
        </w:rPr>
        <w:t>III</w:t>
      </w:r>
      <w:r w:rsidRPr="00371202">
        <w:rPr>
          <w:rFonts w:ascii="Times New Roman" w:hAnsi="Times New Roman" w:cs="Times New Roman"/>
          <w:sz w:val="28"/>
          <w:szCs w:val="28"/>
        </w:rPr>
        <w:t xml:space="preserve"> место в весовой категории до 54 кг.</w:t>
      </w:r>
    </w:p>
    <w:p w:rsidR="005E0A5F" w:rsidRPr="00371202" w:rsidRDefault="005E0A5F" w:rsidP="005E0A5F">
      <w:pPr>
        <w:pStyle w:val="a4"/>
        <w:rPr>
          <w:rFonts w:ascii="Times New Roman" w:hAnsi="Times New Roman" w:cs="Times New Roman"/>
          <w:sz w:val="28"/>
          <w:szCs w:val="28"/>
        </w:rPr>
      </w:pPr>
    </w:p>
    <w:p w:rsidR="005E0A5F" w:rsidRPr="00371202" w:rsidRDefault="005E0A5F" w:rsidP="005E0A5F">
      <w:pPr>
        <w:pStyle w:val="a4"/>
        <w:numPr>
          <w:ilvl w:val="0"/>
          <w:numId w:val="4"/>
        </w:numPr>
        <w:spacing w:after="0" w:line="240" w:lineRule="auto"/>
        <w:jc w:val="both"/>
        <w:rPr>
          <w:rFonts w:ascii="Times New Roman" w:hAnsi="Times New Roman" w:cs="Times New Roman"/>
          <w:sz w:val="28"/>
          <w:szCs w:val="28"/>
        </w:rPr>
      </w:pPr>
      <w:proofErr w:type="spellStart"/>
      <w:r w:rsidRPr="00371202">
        <w:rPr>
          <w:rFonts w:ascii="Times New Roman" w:hAnsi="Times New Roman" w:cs="Times New Roman"/>
          <w:sz w:val="28"/>
          <w:szCs w:val="28"/>
        </w:rPr>
        <w:t>Лопсан</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Байыр</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Буянович</w:t>
      </w:r>
      <w:proofErr w:type="spellEnd"/>
      <w:r w:rsidRPr="00371202">
        <w:rPr>
          <w:rFonts w:ascii="Times New Roman" w:hAnsi="Times New Roman" w:cs="Times New Roman"/>
          <w:sz w:val="28"/>
          <w:szCs w:val="28"/>
        </w:rPr>
        <w:t xml:space="preserve"> - занял </w:t>
      </w:r>
      <w:r w:rsidRPr="00371202">
        <w:rPr>
          <w:rFonts w:ascii="Times New Roman" w:hAnsi="Times New Roman" w:cs="Times New Roman"/>
          <w:sz w:val="28"/>
          <w:szCs w:val="28"/>
          <w:lang w:val="en-US"/>
        </w:rPr>
        <w:t>III</w:t>
      </w:r>
      <w:r w:rsidRPr="00371202">
        <w:rPr>
          <w:rFonts w:ascii="Times New Roman" w:hAnsi="Times New Roman" w:cs="Times New Roman"/>
          <w:sz w:val="28"/>
          <w:szCs w:val="28"/>
        </w:rPr>
        <w:t xml:space="preserve"> место в весовой категории до 46 кг;</w:t>
      </w:r>
    </w:p>
    <w:p w:rsidR="005E0A5F" w:rsidRPr="00371202" w:rsidRDefault="005E0A5F" w:rsidP="005E0A5F">
      <w:pPr>
        <w:jc w:val="both"/>
        <w:rPr>
          <w:rFonts w:ascii="Times New Roman" w:hAnsi="Times New Roman" w:cs="Times New Roman"/>
          <w:sz w:val="28"/>
          <w:szCs w:val="28"/>
        </w:rPr>
      </w:pPr>
    </w:p>
    <w:p w:rsidR="005E0A5F" w:rsidRPr="00371202" w:rsidRDefault="005E0A5F" w:rsidP="005E0A5F">
      <w:pPr>
        <w:pStyle w:val="a4"/>
        <w:numPr>
          <w:ilvl w:val="0"/>
          <w:numId w:val="4"/>
        </w:numPr>
        <w:spacing w:after="0" w:line="240" w:lineRule="auto"/>
        <w:jc w:val="both"/>
        <w:rPr>
          <w:rFonts w:ascii="Times New Roman" w:hAnsi="Times New Roman" w:cs="Times New Roman"/>
          <w:sz w:val="28"/>
          <w:szCs w:val="28"/>
        </w:rPr>
      </w:pPr>
      <w:proofErr w:type="spellStart"/>
      <w:r w:rsidRPr="00371202">
        <w:rPr>
          <w:rFonts w:ascii="Times New Roman" w:hAnsi="Times New Roman" w:cs="Times New Roman"/>
          <w:sz w:val="28"/>
          <w:szCs w:val="28"/>
        </w:rPr>
        <w:t>Донгак</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Доржу</w:t>
      </w:r>
      <w:proofErr w:type="spellEnd"/>
      <w:r w:rsidRPr="00371202">
        <w:rPr>
          <w:rFonts w:ascii="Times New Roman" w:hAnsi="Times New Roman" w:cs="Times New Roman"/>
          <w:sz w:val="28"/>
          <w:szCs w:val="28"/>
        </w:rPr>
        <w:t xml:space="preserve"> Ахметович – занял </w:t>
      </w:r>
      <w:r w:rsidRPr="00371202">
        <w:rPr>
          <w:rFonts w:ascii="Times New Roman" w:hAnsi="Times New Roman" w:cs="Times New Roman"/>
          <w:sz w:val="28"/>
          <w:szCs w:val="28"/>
          <w:lang w:val="en-US"/>
        </w:rPr>
        <w:t>III</w:t>
      </w:r>
      <w:r w:rsidRPr="00371202">
        <w:rPr>
          <w:rFonts w:ascii="Times New Roman" w:hAnsi="Times New Roman" w:cs="Times New Roman"/>
          <w:sz w:val="28"/>
          <w:szCs w:val="28"/>
        </w:rPr>
        <w:t xml:space="preserve"> место в весовой категории до 55 кг;</w:t>
      </w:r>
    </w:p>
    <w:p w:rsidR="005E0A5F" w:rsidRPr="00371202" w:rsidRDefault="005E0A5F" w:rsidP="005E0A5F">
      <w:pPr>
        <w:pStyle w:val="a4"/>
        <w:rPr>
          <w:rFonts w:ascii="Times New Roman" w:hAnsi="Times New Roman" w:cs="Times New Roman"/>
          <w:sz w:val="28"/>
          <w:szCs w:val="28"/>
        </w:rPr>
      </w:pPr>
    </w:p>
    <w:p w:rsidR="005E0A5F" w:rsidRPr="00371202" w:rsidRDefault="005E0A5F" w:rsidP="005E0A5F">
      <w:pPr>
        <w:pStyle w:val="a4"/>
        <w:numPr>
          <w:ilvl w:val="0"/>
          <w:numId w:val="4"/>
        </w:numPr>
        <w:spacing w:after="0" w:line="240" w:lineRule="auto"/>
        <w:jc w:val="both"/>
        <w:rPr>
          <w:rFonts w:ascii="Times New Roman" w:hAnsi="Times New Roman" w:cs="Times New Roman"/>
          <w:sz w:val="28"/>
          <w:szCs w:val="28"/>
        </w:rPr>
      </w:pPr>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Сат</w:t>
      </w:r>
      <w:proofErr w:type="spellEnd"/>
      <w:r w:rsidRPr="00371202">
        <w:rPr>
          <w:rFonts w:ascii="Times New Roman" w:hAnsi="Times New Roman" w:cs="Times New Roman"/>
          <w:sz w:val="28"/>
          <w:szCs w:val="28"/>
        </w:rPr>
        <w:t xml:space="preserve"> Саян </w:t>
      </w:r>
      <w:proofErr w:type="spellStart"/>
      <w:r w:rsidRPr="00371202">
        <w:rPr>
          <w:rFonts w:ascii="Times New Roman" w:hAnsi="Times New Roman" w:cs="Times New Roman"/>
          <w:sz w:val="28"/>
          <w:szCs w:val="28"/>
        </w:rPr>
        <w:t>Мергенович</w:t>
      </w:r>
      <w:proofErr w:type="spellEnd"/>
      <w:r w:rsidRPr="00371202">
        <w:rPr>
          <w:rFonts w:ascii="Times New Roman" w:hAnsi="Times New Roman" w:cs="Times New Roman"/>
          <w:sz w:val="28"/>
          <w:szCs w:val="28"/>
        </w:rPr>
        <w:t xml:space="preserve"> – занял </w:t>
      </w:r>
      <w:r w:rsidRPr="00371202">
        <w:rPr>
          <w:rFonts w:ascii="Times New Roman" w:hAnsi="Times New Roman" w:cs="Times New Roman"/>
          <w:sz w:val="28"/>
          <w:szCs w:val="28"/>
          <w:lang w:val="en-US"/>
        </w:rPr>
        <w:t>III</w:t>
      </w:r>
      <w:r w:rsidRPr="00371202">
        <w:rPr>
          <w:rFonts w:ascii="Times New Roman" w:hAnsi="Times New Roman" w:cs="Times New Roman"/>
          <w:sz w:val="28"/>
          <w:szCs w:val="28"/>
        </w:rPr>
        <w:t xml:space="preserve"> место в весовой категории до 35 кг.  </w:t>
      </w:r>
    </w:p>
    <w:p w:rsidR="005E0A5F" w:rsidRPr="00371202" w:rsidRDefault="005E0A5F" w:rsidP="005E0A5F">
      <w:pPr>
        <w:jc w:val="both"/>
        <w:rPr>
          <w:rFonts w:ascii="Times New Roman" w:hAnsi="Times New Roman" w:cs="Times New Roman"/>
          <w:sz w:val="28"/>
          <w:szCs w:val="28"/>
        </w:rPr>
      </w:pPr>
    </w:p>
    <w:p w:rsidR="005E0A5F" w:rsidRPr="00371202" w:rsidRDefault="005E0A5F" w:rsidP="005E0A5F">
      <w:pPr>
        <w:jc w:val="both"/>
        <w:rPr>
          <w:rFonts w:ascii="Times New Roman" w:hAnsi="Times New Roman" w:cs="Times New Roman"/>
          <w:b/>
          <w:i/>
          <w:sz w:val="28"/>
          <w:szCs w:val="28"/>
          <w:u w:val="single"/>
        </w:rPr>
      </w:pPr>
      <w:r w:rsidRPr="00371202">
        <w:rPr>
          <w:rFonts w:ascii="Times New Roman" w:hAnsi="Times New Roman" w:cs="Times New Roman"/>
          <w:b/>
          <w:i/>
          <w:sz w:val="28"/>
          <w:szCs w:val="28"/>
          <w:u w:val="single"/>
        </w:rPr>
        <w:lastRenderedPageBreak/>
        <w:t xml:space="preserve">Баскетбол </w:t>
      </w:r>
    </w:p>
    <w:p w:rsidR="005E0A5F" w:rsidRPr="00371202" w:rsidRDefault="005E0A5F" w:rsidP="00371202">
      <w:pPr>
        <w:jc w:val="both"/>
        <w:rPr>
          <w:rFonts w:ascii="Times New Roman" w:hAnsi="Times New Roman" w:cs="Times New Roman"/>
          <w:sz w:val="28"/>
          <w:szCs w:val="28"/>
        </w:rPr>
      </w:pPr>
      <w:r w:rsidRPr="00371202">
        <w:rPr>
          <w:rFonts w:ascii="Times New Roman" w:hAnsi="Times New Roman" w:cs="Times New Roman"/>
          <w:b/>
          <w:sz w:val="28"/>
          <w:szCs w:val="28"/>
        </w:rPr>
        <w:t xml:space="preserve"> 30 января 2019 года</w:t>
      </w:r>
      <w:r w:rsidRPr="00371202">
        <w:rPr>
          <w:rFonts w:ascii="Times New Roman" w:hAnsi="Times New Roman" w:cs="Times New Roman"/>
          <w:sz w:val="28"/>
          <w:szCs w:val="28"/>
        </w:rPr>
        <w:t xml:space="preserve"> </w:t>
      </w:r>
      <w:r w:rsidR="00371202">
        <w:rPr>
          <w:rFonts w:ascii="Times New Roman" w:hAnsi="Times New Roman" w:cs="Times New Roman"/>
          <w:sz w:val="28"/>
          <w:szCs w:val="28"/>
        </w:rPr>
        <w:t xml:space="preserve"> в зональном соревновании</w:t>
      </w:r>
      <w:r w:rsidRPr="00371202">
        <w:rPr>
          <w:rFonts w:ascii="Times New Roman" w:hAnsi="Times New Roman" w:cs="Times New Roman"/>
          <w:sz w:val="28"/>
          <w:szCs w:val="28"/>
        </w:rPr>
        <w:t xml:space="preserve"> по баскетбо</w:t>
      </w:r>
      <w:r w:rsidR="00371202">
        <w:rPr>
          <w:rFonts w:ascii="Times New Roman" w:hAnsi="Times New Roman" w:cs="Times New Roman"/>
          <w:sz w:val="28"/>
          <w:szCs w:val="28"/>
        </w:rPr>
        <w:t>лу ШБЛ «</w:t>
      </w:r>
      <w:proofErr w:type="spellStart"/>
      <w:r w:rsidR="00371202">
        <w:rPr>
          <w:rFonts w:ascii="Times New Roman" w:hAnsi="Times New Roman" w:cs="Times New Roman"/>
          <w:sz w:val="28"/>
          <w:szCs w:val="28"/>
        </w:rPr>
        <w:t>Кес-баскет</w:t>
      </w:r>
      <w:proofErr w:type="gramStart"/>
      <w:r w:rsidR="00371202">
        <w:rPr>
          <w:rFonts w:ascii="Times New Roman" w:hAnsi="Times New Roman" w:cs="Times New Roman"/>
          <w:sz w:val="28"/>
          <w:szCs w:val="28"/>
        </w:rPr>
        <w:t>»в</w:t>
      </w:r>
      <w:proofErr w:type="spellEnd"/>
      <w:proofErr w:type="gramEnd"/>
      <w:r w:rsidR="00371202">
        <w:rPr>
          <w:rFonts w:ascii="Times New Roman" w:hAnsi="Times New Roman" w:cs="Times New Roman"/>
          <w:sz w:val="28"/>
          <w:szCs w:val="28"/>
        </w:rPr>
        <w:t xml:space="preserve"> г. Чадан юноши заняли 1 место, девушки 2 место. </w:t>
      </w:r>
    </w:p>
    <w:p w:rsidR="005E0A5F" w:rsidRPr="00371202" w:rsidRDefault="005E0A5F" w:rsidP="00371202">
      <w:pPr>
        <w:jc w:val="both"/>
        <w:rPr>
          <w:rFonts w:ascii="Times New Roman" w:hAnsi="Times New Roman" w:cs="Times New Roman"/>
          <w:sz w:val="28"/>
          <w:szCs w:val="28"/>
        </w:rPr>
      </w:pPr>
      <w:proofErr w:type="gramStart"/>
      <w:r w:rsidRPr="00371202">
        <w:rPr>
          <w:rFonts w:ascii="Times New Roman" w:hAnsi="Times New Roman" w:cs="Times New Roman"/>
          <w:sz w:val="28"/>
          <w:szCs w:val="28"/>
        </w:rPr>
        <w:t>В 2020 году в республиканском соревновании по КЭС-</w:t>
      </w:r>
      <w:proofErr w:type="spellStart"/>
      <w:r w:rsidRPr="00371202">
        <w:rPr>
          <w:rFonts w:ascii="Times New Roman" w:hAnsi="Times New Roman" w:cs="Times New Roman"/>
          <w:sz w:val="28"/>
          <w:szCs w:val="28"/>
        </w:rPr>
        <w:t>баскету</w:t>
      </w:r>
      <w:proofErr w:type="spellEnd"/>
      <w:r w:rsidRPr="00371202">
        <w:rPr>
          <w:rFonts w:ascii="Times New Roman" w:hAnsi="Times New Roman" w:cs="Times New Roman"/>
          <w:sz w:val="28"/>
          <w:szCs w:val="28"/>
        </w:rPr>
        <w:t xml:space="preserve">  команда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заняла 3 место, в зональном 1 .  </w:t>
      </w:r>
      <w:proofErr w:type="gramEnd"/>
    </w:p>
    <w:p w:rsidR="005E0A5F" w:rsidRPr="00371202" w:rsidRDefault="005E0A5F" w:rsidP="005E0A5F">
      <w:pPr>
        <w:jc w:val="both"/>
        <w:rPr>
          <w:rFonts w:ascii="Times New Roman" w:hAnsi="Times New Roman" w:cs="Times New Roman"/>
          <w:b/>
          <w:i/>
          <w:sz w:val="28"/>
          <w:szCs w:val="28"/>
          <w:u w:val="single"/>
        </w:rPr>
      </w:pPr>
      <w:r w:rsidRPr="00371202">
        <w:rPr>
          <w:rFonts w:ascii="Times New Roman" w:hAnsi="Times New Roman" w:cs="Times New Roman"/>
          <w:b/>
          <w:i/>
          <w:sz w:val="28"/>
          <w:szCs w:val="28"/>
          <w:u w:val="single"/>
        </w:rPr>
        <w:t xml:space="preserve">Бокс </w:t>
      </w:r>
    </w:p>
    <w:p w:rsidR="005E0A5F" w:rsidRPr="00371202" w:rsidRDefault="005E0A5F" w:rsidP="005E0A5F">
      <w:pPr>
        <w:pStyle w:val="a4"/>
        <w:ind w:left="435"/>
        <w:jc w:val="both"/>
        <w:rPr>
          <w:rFonts w:ascii="Times New Roman" w:hAnsi="Times New Roman" w:cs="Times New Roman"/>
          <w:sz w:val="28"/>
          <w:szCs w:val="28"/>
        </w:rPr>
      </w:pPr>
      <w:r w:rsidRPr="00371202">
        <w:rPr>
          <w:rFonts w:ascii="Times New Roman" w:hAnsi="Times New Roman" w:cs="Times New Roman"/>
          <w:b/>
          <w:sz w:val="28"/>
          <w:szCs w:val="28"/>
        </w:rPr>
        <w:t xml:space="preserve">Соревнования проведены: </w:t>
      </w:r>
      <w:r w:rsidRPr="00371202">
        <w:rPr>
          <w:rFonts w:ascii="Times New Roman" w:hAnsi="Times New Roman" w:cs="Times New Roman"/>
          <w:sz w:val="28"/>
          <w:szCs w:val="28"/>
        </w:rPr>
        <w:t xml:space="preserve">с 12 по 16 февраля 2019 года </w:t>
      </w:r>
      <w:r w:rsidRPr="00371202">
        <w:rPr>
          <w:rFonts w:ascii="Times New Roman" w:hAnsi="Times New Roman" w:cs="Times New Roman"/>
          <w:bCs/>
          <w:color w:val="000000"/>
          <w:sz w:val="28"/>
          <w:szCs w:val="28"/>
          <w:lang w:val="en-US"/>
        </w:rPr>
        <w:t>IX</w:t>
      </w:r>
      <w:r w:rsidRPr="00371202">
        <w:rPr>
          <w:rFonts w:ascii="Times New Roman" w:hAnsi="Times New Roman" w:cs="Times New Roman"/>
          <w:bCs/>
          <w:color w:val="000000"/>
          <w:sz w:val="28"/>
          <w:szCs w:val="28"/>
        </w:rPr>
        <w:t xml:space="preserve"> Спартакиада учащихся Республики Тыва по боксу среди школьников. От МБУ ДО ДЮСШ Сут-Хольского </w:t>
      </w:r>
      <w:proofErr w:type="spellStart"/>
      <w:r w:rsidRPr="00371202">
        <w:rPr>
          <w:rFonts w:ascii="Times New Roman" w:hAnsi="Times New Roman" w:cs="Times New Roman"/>
          <w:bCs/>
          <w:color w:val="000000"/>
          <w:sz w:val="28"/>
          <w:szCs w:val="28"/>
        </w:rPr>
        <w:t>кожууна</w:t>
      </w:r>
      <w:proofErr w:type="spellEnd"/>
      <w:r w:rsidRPr="00371202">
        <w:rPr>
          <w:rFonts w:ascii="Times New Roman" w:hAnsi="Times New Roman" w:cs="Times New Roman"/>
          <w:bCs/>
          <w:color w:val="000000"/>
          <w:sz w:val="28"/>
          <w:szCs w:val="28"/>
        </w:rPr>
        <w:t xml:space="preserve"> участвовали 3 воспитанников ДЮСШ с. </w:t>
      </w:r>
      <w:proofErr w:type="spellStart"/>
      <w:r w:rsidRPr="00371202">
        <w:rPr>
          <w:rFonts w:ascii="Times New Roman" w:hAnsi="Times New Roman" w:cs="Times New Roman"/>
          <w:bCs/>
          <w:color w:val="000000"/>
          <w:sz w:val="28"/>
          <w:szCs w:val="28"/>
        </w:rPr>
        <w:t>Суг-Аксы</w:t>
      </w:r>
      <w:proofErr w:type="spellEnd"/>
      <w:r w:rsidRPr="00371202">
        <w:rPr>
          <w:rFonts w:ascii="Times New Roman" w:hAnsi="Times New Roman" w:cs="Times New Roman"/>
          <w:bCs/>
          <w:color w:val="000000"/>
          <w:sz w:val="28"/>
          <w:szCs w:val="28"/>
        </w:rPr>
        <w:t xml:space="preserve"> Сут-Хольского </w:t>
      </w:r>
      <w:proofErr w:type="spellStart"/>
      <w:r w:rsidRPr="00371202">
        <w:rPr>
          <w:rFonts w:ascii="Times New Roman" w:hAnsi="Times New Roman" w:cs="Times New Roman"/>
          <w:bCs/>
          <w:color w:val="000000"/>
          <w:sz w:val="28"/>
          <w:szCs w:val="28"/>
        </w:rPr>
        <w:t>кожууна</w:t>
      </w:r>
      <w:proofErr w:type="spellEnd"/>
      <w:r w:rsidRPr="00371202">
        <w:rPr>
          <w:rFonts w:ascii="Times New Roman" w:hAnsi="Times New Roman" w:cs="Times New Roman"/>
          <w:bCs/>
          <w:color w:val="000000"/>
          <w:sz w:val="28"/>
          <w:szCs w:val="28"/>
        </w:rPr>
        <w:t xml:space="preserve">. </w:t>
      </w:r>
    </w:p>
    <w:p w:rsidR="005E0A5F" w:rsidRPr="00371202" w:rsidRDefault="005E0A5F" w:rsidP="005E0A5F">
      <w:pPr>
        <w:pStyle w:val="a4"/>
        <w:ind w:left="795"/>
        <w:jc w:val="both"/>
        <w:rPr>
          <w:rFonts w:ascii="Times New Roman" w:hAnsi="Times New Roman" w:cs="Times New Roman"/>
          <w:sz w:val="28"/>
          <w:szCs w:val="28"/>
        </w:rPr>
      </w:pPr>
      <w:r w:rsidRPr="00371202">
        <w:rPr>
          <w:rFonts w:ascii="Times New Roman" w:hAnsi="Times New Roman" w:cs="Times New Roman"/>
          <w:b/>
          <w:sz w:val="28"/>
          <w:szCs w:val="28"/>
        </w:rPr>
        <w:t xml:space="preserve">Соревнования проведены: </w:t>
      </w:r>
      <w:r w:rsidRPr="00371202">
        <w:rPr>
          <w:rFonts w:ascii="Times New Roman" w:hAnsi="Times New Roman" w:cs="Times New Roman"/>
          <w:sz w:val="28"/>
          <w:szCs w:val="28"/>
        </w:rPr>
        <w:t>со 02 по 06 марта 2019 года в селе Бай-Тайга Бай-</w:t>
      </w:r>
      <w:proofErr w:type="spellStart"/>
      <w:r w:rsidRPr="00371202">
        <w:rPr>
          <w:rFonts w:ascii="Times New Roman" w:hAnsi="Times New Roman" w:cs="Times New Roman"/>
          <w:sz w:val="28"/>
          <w:szCs w:val="28"/>
        </w:rPr>
        <w:t>Тайгинского</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проведен Республиканский турнир по боксу среди школьников 2005-2006, 2007-2008 годов рождения. Участвовали 6 воспитанников ДЮСШ с. </w:t>
      </w:r>
      <w:proofErr w:type="spellStart"/>
      <w:r w:rsidRPr="00371202">
        <w:rPr>
          <w:rFonts w:ascii="Times New Roman" w:hAnsi="Times New Roman" w:cs="Times New Roman"/>
          <w:sz w:val="28"/>
          <w:szCs w:val="28"/>
        </w:rPr>
        <w:t>Суг-Аксы</w:t>
      </w:r>
      <w:proofErr w:type="spellEnd"/>
      <w:r w:rsidRPr="00371202">
        <w:rPr>
          <w:rFonts w:ascii="Times New Roman" w:hAnsi="Times New Roman" w:cs="Times New Roman"/>
          <w:sz w:val="28"/>
          <w:szCs w:val="28"/>
        </w:rPr>
        <w:t xml:space="preserve"> Сут-Хольского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Из них заняли призовые места следующие участники:</w:t>
      </w:r>
    </w:p>
    <w:p w:rsidR="005E0A5F" w:rsidRPr="00371202" w:rsidRDefault="005E0A5F" w:rsidP="005E0A5F">
      <w:pPr>
        <w:pStyle w:val="a4"/>
        <w:numPr>
          <w:ilvl w:val="0"/>
          <w:numId w:val="5"/>
        </w:numPr>
        <w:jc w:val="both"/>
        <w:rPr>
          <w:rFonts w:ascii="Times New Roman" w:hAnsi="Times New Roman" w:cs="Times New Roman"/>
          <w:sz w:val="28"/>
          <w:szCs w:val="28"/>
        </w:rPr>
      </w:pPr>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Ооржак</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Начын</w:t>
      </w:r>
      <w:proofErr w:type="spellEnd"/>
      <w:r w:rsidRPr="00371202">
        <w:rPr>
          <w:rFonts w:ascii="Times New Roman" w:hAnsi="Times New Roman" w:cs="Times New Roman"/>
          <w:sz w:val="28"/>
          <w:szCs w:val="28"/>
        </w:rPr>
        <w:t xml:space="preserve"> Ч. – ученик </w:t>
      </w:r>
      <w:proofErr w:type="spellStart"/>
      <w:r w:rsidRPr="00371202">
        <w:rPr>
          <w:rFonts w:ascii="Times New Roman" w:hAnsi="Times New Roman" w:cs="Times New Roman"/>
          <w:sz w:val="28"/>
          <w:szCs w:val="28"/>
        </w:rPr>
        <w:t>Суг-Аксынской</w:t>
      </w:r>
      <w:proofErr w:type="spellEnd"/>
      <w:r w:rsidRPr="00371202">
        <w:rPr>
          <w:rFonts w:ascii="Times New Roman" w:hAnsi="Times New Roman" w:cs="Times New Roman"/>
          <w:sz w:val="28"/>
          <w:szCs w:val="28"/>
        </w:rPr>
        <w:t xml:space="preserve"> СОШ, занял 3 место;</w:t>
      </w:r>
    </w:p>
    <w:p w:rsidR="005E0A5F" w:rsidRPr="00371202" w:rsidRDefault="005E0A5F" w:rsidP="005E0A5F">
      <w:pPr>
        <w:ind w:left="435"/>
        <w:jc w:val="both"/>
        <w:rPr>
          <w:rFonts w:ascii="Times New Roman" w:hAnsi="Times New Roman" w:cs="Times New Roman"/>
          <w:sz w:val="28"/>
          <w:szCs w:val="28"/>
        </w:rPr>
      </w:pPr>
      <w:r w:rsidRPr="00371202">
        <w:rPr>
          <w:rFonts w:ascii="Times New Roman" w:hAnsi="Times New Roman" w:cs="Times New Roman"/>
          <w:sz w:val="28"/>
          <w:szCs w:val="28"/>
        </w:rPr>
        <w:t xml:space="preserve">2.Ховалыг </w:t>
      </w:r>
      <w:proofErr w:type="spellStart"/>
      <w:r w:rsidRPr="00371202">
        <w:rPr>
          <w:rFonts w:ascii="Times New Roman" w:hAnsi="Times New Roman" w:cs="Times New Roman"/>
          <w:sz w:val="28"/>
          <w:szCs w:val="28"/>
        </w:rPr>
        <w:t>Начын</w:t>
      </w:r>
      <w:proofErr w:type="spellEnd"/>
      <w:r w:rsidRPr="00371202">
        <w:rPr>
          <w:rFonts w:ascii="Times New Roman" w:hAnsi="Times New Roman" w:cs="Times New Roman"/>
          <w:sz w:val="28"/>
          <w:szCs w:val="28"/>
        </w:rPr>
        <w:t xml:space="preserve"> А. – ученик </w:t>
      </w:r>
      <w:proofErr w:type="spellStart"/>
      <w:r w:rsidRPr="00371202">
        <w:rPr>
          <w:rFonts w:ascii="Times New Roman" w:hAnsi="Times New Roman" w:cs="Times New Roman"/>
          <w:sz w:val="28"/>
          <w:szCs w:val="28"/>
        </w:rPr>
        <w:t>Суг-Аксынской</w:t>
      </w:r>
      <w:proofErr w:type="spellEnd"/>
      <w:r w:rsidRPr="00371202">
        <w:rPr>
          <w:rFonts w:ascii="Times New Roman" w:hAnsi="Times New Roman" w:cs="Times New Roman"/>
          <w:sz w:val="28"/>
          <w:szCs w:val="28"/>
        </w:rPr>
        <w:t xml:space="preserve"> СОШ, занял 3 место;</w:t>
      </w:r>
    </w:p>
    <w:p w:rsidR="005E0A5F" w:rsidRPr="00371202" w:rsidRDefault="005E0A5F" w:rsidP="005E0A5F">
      <w:pPr>
        <w:pStyle w:val="a4"/>
        <w:numPr>
          <w:ilvl w:val="0"/>
          <w:numId w:val="2"/>
        </w:numPr>
        <w:jc w:val="both"/>
        <w:rPr>
          <w:rFonts w:ascii="Times New Roman" w:hAnsi="Times New Roman" w:cs="Times New Roman"/>
          <w:sz w:val="28"/>
          <w:szCs w:val="28"/>
        </w:rPr>
      </w:pPr>
      <w:proofErr w:type="spellStart"/>
      <w:r w:rsidRPr="00371202">
        <w:rPr>
          <w:rFonts w:ascii="Times New Roman" w:hAnsi="Times New Roman" w:cs="Times New Roman"/>
          <w:sz w:val="28"/>
          <w:szCs w:val="28"/>
        </w:rPr>
        <w:t>Тюлюш</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Начын</w:t>
      </w:r>
      <w:proofErr w:type="spellEnd"/>
      <w:r w:rsidRPr="00371202">
        <w:rPr>
          <w:rFonts w:ascii="Times New Roman" w:hAnsi="Times New Roman" w:cs="Times New Roman"/>
          <w:sz w:val="28"/>
          <w:szCs w:val="28"/>
        </w:rPr>
        <w:t xml:space="preserve"> Э. – ученик </w:t>
      </w:r>
      <w:proofErr w:type="spellStart"/>
      <w:r w:rsidRPr="00371202">
        <w:rPr>
          <w:rFonts w:ascii="Times New Roman" w:hAnsi="Times New Roman" w:cs="Times New Roman"/>
          <w:sz w:val="28"/>
          <w:szCs w:val="28"/>
        </w:rPr>
        <w:t>Суг-Аксынской</w:t>
      </w:r>
      <w:proofErr w:type="spellEnd"/>
      <w:r w:rsidRPr="00371202">
        <w:rPr>
          <w:rFonts w:ascii="Times New Roman" w:hAnsi="Times New Roman" w:cs="Times New Roman"/>
          <w:sz w:val="28"/>
          <w:szCs w:val="28"/>
        </w:rPr>
        <w:t xml:space="preserve"> СОШ, занял 3 место.</w:t>
      </w:r>
    </w:p>
    <w:p w:rsidR="005E0A5F" w:rsidRPr="00371202" w:rsidRDefault="005E0A5F" w:rsidP="005E0A5F">
      <w:pPr>
        <w:pStyle w:val="a4"/>
        <w:ind w:left="795"/>
        <w:jc w:val="both"/>
        <w:rPr>
          <w:rFonts w:ascii="Times New Roman" w:hAnsi="Times New Roman" w:cs="Times New Roman"/>
          <w:b/>
          <w:i/>
          <w:sz w:val="28"/>
          <w:szCs w:val="28"/>
          <w:u w:val="single"/>
        </w:rPr>
      </w:pPr>
    </w:p>
    <w:p w:rsidR="005E0A5F" w:rsidRPr="00371202" w:rsidRDefault="005E0A5F" w:rsidP="005E0A5F">
      <w:pPr>
        <w:pStyle w:val="a4"/>
        <w:ind w:left="795"/>
        <w:jc w:val="both"/>
        <w:rPr>
          <w:rFonts w:ascii="Times New Roman" w:hAnsi="Times New Roman" w:cs="Times New Roman"/>
          <w:b/>
          <w:i/>
          <w:sz w:val="28"/>
          <w:szCs w:val="28"/>
          <w:u w:val="single"/>
        </w:rPr>
      </w:pPr>
      <w:r w:rsidRPr="00371202">
        <w:rPr>
          <w:rFonts w:ascii="Times New Roman" w:hAnsi="Times New Roman" w:cs="Times New Roman"/>
          <w:b/>
          <w:i/>
          <w:sz w:val="28"/>
          <w:szCs w:val="28"/>
          <w:u w:val="single"/>
        </w:rPr>
        <w:t xml:space="preserve">Вольная борьба </w:t>
      </w:r>
    </w:p>
    <w:p w:rsidR="005E0A5F" w:rsidRPr="00371202" w:rsidRDefault="005E0A5F" w:rsidP="005E0A5F">
      <w:pPr>
        <w:pStyle w:val="a4"/>
        <w:numPr>
          <w:ilvl w:val="0"/>
          <w:numId w:val="3"/>
        </w:numPr>
        <w:jc w:val="both"/>
        <w:rPr>
          <w:rFonts w:ascii="Times New Roman" w:hAnsi="Times New Roman" w:cs="Times New Roman"/>
          <w:sz w:val="28"/>
          <w:szCs w:val="28"/>
        </w:rPr>
      </w:pPr>
      <w:r w:rsidRPr="00371202">
        <w:rPr>
          <w:rFonts w:ascii="Times New Roman" w:hAnsi="Times New Roman" w:cs="Times New Roman"/>
          <w:b/>
          <w:sz w:val="28"/>
          <w:szCs w:val="28"/>
        </w:rPr>
        <w:t xml:space="preserve">Соревнования проведены: </w:t>
      </w:r>
      <w:r w:rsidRPr="00371202">
        <w:rPr>
          <w:rFonts w:ascii="Times New Roman" w:hAnsi="Times New Roman" w:cs="Times New Roman"/>
          <w:sz w:val="28"/>
          <w:szCs w:val="28"/>
        </w:rPr>
        <w:t xml:space="preserve">с 07 по 09 февраля 2019 года проведено Первенства РТ по вольной борьбе среди кадетов 2002-2003 годов рождения. Всего приняли участие более 180 спортсменов из всей Республики. От МБУ ДО ДЮСШ Сут-Хольского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w:t>
      </w:r>
      <w:proofErr w:type="gramStart"/>
      <w:r w:rsidRPr="00371202">
        <w:rPr>
          <w:rFonts w:ascii="Times New Roman" w:hAnsi="Times New Roman" w:cs="Times New Roman"/>
          <w:sz w:val="28"/>
          <w:szCs w:val="28"/>
        </w:rPr>
        <w:t>участвовали 8 учащихся по вольной борьбе из них заняли</w:t>
      </w:r>
      <w:proofErr w:type="gramEnd"/>
      <w:r w:rsidRPr="00371202">
        <w:rPr>
          <w:rFonts w:ascii="Times New Roman" w:hAnsi="Times New Roman" w:cs="Times New Roman"/>
          <w:sz w:val="28"/>
          <w:szCs w:val="28"/>
        </w:rPr>
        <w:t xml:space="preserve"> следующие призовые места:</w:t>
      </w:r>
    </w:p>
    <w:p w:rsidR="005E0A5F" w:rsidRPr="00371202" w:rsidRDefault="005E0A5F" w:rsidP="005E0A5F">
      <w:pPr>
        <w:pStyle w:val="a4"/>
        <w:numPr>
          <w:ilvl w:val="0"/>
          <w:numId w:val="6"/>
        </w:numPr>
        <w:jc w:val="both"/>
        <w:rPr>
          <w:rFonts w:ascii="Times New Roman" w:hAnsi="Times New Roman" w:cs="Times New Roman"/>
          <w:sz w:val="28"/>
          <w:szCs w:val="28"/>
        </w:rPr>
      </w:pPr>
      <w:proofErr w:type="spellStart"/>
      <w:r w:rsidRPr="00371202">
        <w:rPr>
          <w:rFonts w:ascii="Times New Roman" w:hAnsi="Times New Roman" w:cs="Times New Roman"/>
          <w:sz w:val="28"/>
          <w:szCs w:val="28"/>
        </w:rPr>
        <w:t>Монгуш</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Аяс</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Адыг-оолович</w:t>
      </w:r>
      <w:proofErr w:type="spellEnd"/>
      <w:r w:rsidRPr="00371202">
        <w:rPr>
          <w:rFonts w:ascii="Times New Roman" w:hAnsi="Times New Roman" w:cs="Times New Roman"/>
          <w:sz w:val="28"/>
          <w:szCs w:val="28"/>
        </w:rPr>
        <w:t xml:space="preserve"> – занял 1 место в весовой категории 110кг.</w:t>
      </w:r>
    </w:p>
    <w:p w:rsidR="005E0A5F" w:rsidRPr="00371202" w:rsidRDefault="005E0A5F" w:rsidP="005E0A5F">
      <w:pPr>
        <w:pStyle w:val="a4"/>
        <w:numPr>
          <w:ilvl w:val="0"/>
          <w:numId w:val="6"/>
        </w:numPr>
        <w:jc w:val="both"/>
        <w:rPr>
          <w:rFonts w:ascii="Times New Roman" w:hAnsi="Times New Roman" w:cs="Times New Roman"/>
          <w:sz w:val="28"/>
          <w:szCs w:val="28"/>
        </w:rPr>
      </w:pPr>
      <w:proofErr w:type="spellStart"/>
      <w:r w:rsidRPr="00371202">
        <w:rPr>
          <w:rFonts w:ascii="Times New Roman" w:hAnsi="Times New Roman" w:cs="Times New Roman"/>
          <w:sz w:val="28"/>
          <w:szCs w:val="28"/>
        </w:rPr>
        <w:t>Монгуш</w:t>
      </w:r>
      <w:proofErr w:type="spellEnd"/>
      <w:r w:rsidRPr="00371202">
        <w:rPr>
          <w:rFonts w:ascii="Times New Roman" w:hAnsi="Times New Roman" w:cs="Times New Roman"/>
          <w:sz w:val="28"/>
          <w:szCs w:val="28"/>
        </w:rPr>
        <w:t xml:space="preserve"> Саян </w:t>
      </w:r>
      <w:proofErr w:type="spellStart"/>
      <w:r w:rsidRPr="00371202">
        <w:rPr>
          <w:rFonts w:ascii="Times New Roman" w:hAnsi="Times New Roman" w:cs="Times New Roman"/>
          <w:sz w:val="28"/>
          <w:szCs w:val="28"/>
        </w:rPr>
        <w:t>Мергенович</w:t>
      </w:r>
      <w:proofErr w:type="spellEnd"/>
      <w:r w:rsidRPr="00371202">
        <w:rPr>
          <w:rFonts w:ascii="Times New Roman" w:hAnsi="Times New Roman" w:cs="Times New Roman"/>
          <w:sz w:val="28"/>
          <w:szCs w:val="28"/>
        </w:rPr>
        <w:t xml:space="preserve"> – занял 3 место в весовой категории до 110кг.</w:t>
      </w:r>
    </w:p>
    <w:p w:rsidR="005E0A5F" w:rsidRPr="00371202" w:rsidRDefault="005E0A5F" w:rsidP="005E0A5F">
      <w:pPr>
        <w:pStyle w:val="a4"/>
        <w:ind w:left="795"/>
        <w:jc w:val="both"/>
        <w:rPr>
          <w:rFonts w:ascii="Times New Roman" w:hAnsi="Times New Roman" w:cs="Times New Roman"/>
          <w:sz w:val="28"/>
          <w:szCs w:val="28"/>
        </w:rPr>
      </w:pPr>
      <w:r w:rsidRPr="00371202">
        <w:rPr>
          <w:rFonts w:ascii="Times New Roman" w:hAnsi="Times New Roman" w:cs="Times New Roman"/>
          <w:sz w:val="28"/>
          <w:szCs w:val="28"/>
        </w:rPr>
        <w:t xml:space="preserve">В мае месяце 2019 года Первенства СФО по вольной борьбе среди кадетов 2002-2003 годов рождения. От МБУ ДО ДЮСШ Сут-Хольского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участвовал </w:t>
      </w:r>
      <w:proofErr w:type="spellStart"/>
      <w:r w:rsidRPr="00371202">
        <w:rPr>
          <w:rFonts w:ascii="Times New Roman" w:hAnsi="Times New Roman" w:cs="Times New Roman"/>
          <w:sz w:val="28"/>
          <w:szCs w:val="28"/>
        </w:rPr>
        <w:t>Монгуш</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Аяс</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Адыг-оолович</w:t>
      </w:r>
      <w:proofErr w:type="spellEnd"/>
      <w:r w:rsidRPr="00371202">
        <w:rPr>
          <w:rFonts w:ascii="Times New Roman" w:hAnsi="Times New Roman" w:cs="Times New Roman"/>
          <w:sz w:val="28"/>
          <w:szCs w:val="28"/>
        </w:rPr>
        <w:t>.</w:t>
      </w:r>
    </w:p>
    <w:p w:rsidR="005E0A5F" w:rsidRPr="00371202" w:rsidRDefault="005E0A5F" w:rsidP="005E0A5F">
      <w:pPr>
        <w:pStyle w:val="a4"/>
        <w:ind w:left="795"/>
        <w:jc w:val="both"/>
        <w:rPr>
          <w:rFonts w:ascii="Times New Roman" w:hAnsi="Times New Roman" w:cs="Times New Roman"/>
          <w:b/>
          <w:i/>
          <w:sz w:val="28"/>
          <w:szCs w:val="28"/>
          <w:u w:val="single"/>
        </w:rPr>
      </w:pPr>
      <w:r w:rsidRPr="00371202">
        <w:rPr>
          <w:rFonts w:ascii="Times New Roman" w:hAnsi="Times New Roman" w:cs="Times New Roman"/>
          <w:b/>
          <w:i/>
          <w:sz w:val="28"/>
          <w:szCs w:val="28"/>
          <w:u w:val="single"/>
        </w:rPr>
        <w:t xml:space="preserve">Сумо </w:t>
      </w:r>
    </w:p>
    <w:p w:rsidR="005E0A5F" w:rsidRPr="00371202" w:rsidRDefault="005E0A5F" w:rsidP="005E0A5F">
      <w:pPr>
        <w:pStyle w:val="a4"/>
        <w:ind w:left="795"/>
        <w:jc w:val="both"/>
        <w:rPr>
          <w:rFonts w:ascii="Times New Roman" w:hAnsi="Times New Roman" w:cs="Times New Roman"/>
          <w:b/>
          <w:sz w:val="28"/>
          <w:szCs w:val="28"/>
        </w:rPr>
      </w:pPr>
      <w:r w:rsidRPr="00371202">
        <w:rPr>
          <w:rFonts w:ascii="Times New Roman" w:hAnsi="Times New Roman" w:cs="Times New Roman"/>
          <w:b/>
          <w:sz w:val="28"/>
          <w:szCs w:val="28"/>
        </w:rPr>
        <w:t xml:space="preserve">Соревнования проведены: </w:t>
      </w:r>
      <w:r w:rsidRPr="00371202">
        <w:rPr>
          <w:rFonts w:ascii="Times New Roman" w:hAnsi="Times New Roman" w:cs="Times New Roman"/>
          <w:sz w:val="28"/>
          <w:szCs w:val="28"/>
        </w:rPr>
        <w:t xml:space="preserve">13 апреля 2019 года Первенство РТ по борьбе   </w:t>
      </w:r>
      <w:proofErr w:type="gramStart"/>
      <w:r w:rsidRPr="00371202">
        <w:rPr>
          <w:rFonts w:ascii="Times New Roman" w:hAnsi="Times New Roman" w:cs="Times New Roman"/>
          <w:sz w:val="28"/>
          <w:szCs w:val="28"/>
          <w:lang w:val="en-US"/>
        </w:rPr>
        <w:t>C</w:t>
      </w:r>
      <w:proofErr w:type="spellStart"/>
      <w:proofErr w:type="gramEnd"/>
      <w:r w:rsidRPr="00371202">
        <w:rPr>
          <w:rFonts w:ascii="Times New Roman" w:hAnsi="Times New Roman" w:cs="Times New Roman"/>
          <w:sz w:val="28"/>
          <w:szCs w:val="28"/>
        </w:rPr>
        <w:t>умо</w:t>
      </w:r>
      <w:proofErr w:type="spellEnd"/>
      <w:r w:rsidRPr="00371202">
        <w:rPr>
          <w:rFonts w:ascii="Times New Roman" w:hAnsi="Times New Roman" w:cs="Times New Roman"/>
          <w:sz w:val="28"/>
          <w:szCs w:val="28"/>
        </w:rPr>
        <w:t xml:space="preserve"> среди юношей и девушек 2001-2006 годов рождения. Из МБУ ДО ДЮСШ с. </w:t>
      </w:r>
      <w:proofErr w:type="spellStart"/>
      <w:r w:rsidRPr="00371202">
        <w:rPr>
          <w:rFonts w:ascii="Times New Roman" w:hAnsi="Times New Roman" w:cs="Times New Roman"/>
          <w:sz w:val="28"/>
          <w:szCs w:val="28"/>
        </w:rPr>
        <w:t>Суг-Аксы</w:t>
      </w:r>
      <w:proofErr w:type="spellEnd"/>
      <w:r w:rsidRPr="00371202">
        <w:rPr>
          <w:rFonts w:ascii="Times New Roman" w:hAnsi="Times New Roman" w:cs="Times New Roman"/>
          <w:sz w:val="28"/>
          <w:szCs w:val="28"/>
        </w:rPr>
        <w:t xml:space="preserve"> Сут-Хольского </w:t>
      </w:r>
      <w:proofErr w:type="spellStart"/>
      <w:r w:rsidRPr="00371202">
        <w:rPr>
          <w:rFonts w:ascii="Times New Roman" w:hAnsi="Times New Roman" w:cs="Times New Roman"/>
          <w:sz w:val="28"/>
          <w:szCs w:val="28"/>
        </w:rPr>
        <w:t>кожууна</w:t>
      </w:r>
      <w:proofErr w:type="spellEnd"/>
      <w:r w:rsidRPr="00371202">
        <w:rPr>
          <w:rFonts w:ascii="Times New Roman" w:hAnsi="Times New Roman" w:cs="Times New Roman"/>
          <w:sz w:val="28"/>
          <w:szCs w:val="28"/>
        </w:rPr>
        <w:t xml:space="preserve"> участвовали 5 учащихся. Призовые места заняли следующие учащиеся: </w:t>
      </w:r>
    </w:p>
    <w:p w:rsidR="005E0A5F" w:rsidRPr="00371202" w:rsidRDefault="005E0A5F" w:rsidP="005E0A5F">
      <w:pPr>
        <w:pStyle w:val="a4"/>
        <w:numPr>
          <w:ilvl w:val="3"/>
          <w:numId w:val="4"/>
        </w:numPr>
        <w:jc w:val="both"/>
        <w:rPr>
          <w:rFonts w:ascii="Times New Roman" w:hAnsi="Times New Roman" w:cs="Times New Roman"/>
          <w:sz w:val="28"/>
          <w:szCs w:val="28"/>
        </w:rPr>
      </w:pPr>
      <w:proofErr w:type="spellStart"/>
      <w:r w:rsidRPr="00371202">
        <w:rPr>
          <w:rFonts w:ascii="Times New Roman" w:hAnsi="Times New Roman" w:cs="Times New Roman"/>
          <w:sz w:val="28"/>
          <w:szCs w:val="28"/>
        </w:rPr>
        <w:lastRenderedPageBreak/>
        <w:t>Ондар</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Монгун</w:t>
      </w:r>
      <w:proofErr w:type="spellEnd"/>
      <w:r w:rsidRPr="00371202">
        <w:rPr>
          <w:rFonts w:ascii="Times New Roman" w:hAnsi="Times New Roman" w:cs="Times New Roman"/>
          <w:sz w:val="28"/>
          <w:szCs w:val="28"/>
        </w:rPr>
        <w:t xml:space="preserve"> А. – Кара-</w:t>
      </w:r>
      <w:proofErr w:type="spellStart"/>
      <w:r w:rsidRPr="00371202">
        <w:rPr>
          <w:rFonts w:ascii="Times New Roman" w:hAnsi="Times New Roman" w:cs="Times New Roman"/>
          <w:sz w:val="28"/>
          <w:szCs w:val="28"/>
        </w:rPr>
        <w:t>Чыраанская</w:t>
      </w:r>
      <w:proofErr w:type="spellEnd"/>
      <w:r w:rsidRPr="00371202">
        <w:rPr>
          <w:rFonts w:ascii="Times New Roman" w:hAnsi="Times New Roman" w:cs="Times New Roman"/>
          <w:sz w:val="28"/>
          <w:szCs w:val="28"/>
        </w:rPr>
        <w:t xml:space="preserve"> СОШ, занял 3 место;</w:t>
      </w:r>
    </w:p>
    <w:p w:rsidR="005E0A5F" w:rsidRPr="00371202" w:rsidRDefault="005E0A5F" w:rsidP="005E0A5F">
      <w:pPr>
        <w:pStyle w:val="a4"/>
        <w:numPr>
          <w:ilvl w:val="3"/>
          <w:numId w:val="4"/>
        </w:numPr>
        <w:jc w:val="both"/>
        <w:rPr>
          <w:rFonts w:ascii="Times New Roman" w:hAnsi="Times New Roman" w:cs="Times New Roman"/>
          <w:sz w:val="28"/>
          <w:szCs w:val="28"/>
        </w:rPr>
      </w:pPr>
      <w:proofErr w:type="spellStart"/>
      <w:r w:rsidRPr="00371202">
        <w:rPr>
          <w:rFonts w:ascii="Times New Roman" w:hAnsi="Times New Roman" w:cs="Times New Roman"/>
          <w:sz w:val="28"/>
          <w:szCs w:val="28"/>
        </w:rPr>
        <w:t>Донгак</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Доржу</w:t>
      </w:r>
      <w:proofErr w:type="spellEnd"/>
      <w:r w:rsidRPr="00371202">
        <w:rPr>
          <w:rFonts w:ascii="Times New Roman" w:hAnsi="Times New Roman" w:cs="Times New Roman"/>
          <w:sz w:val="28"/>
          <w:szCs w:val="28"/>
        </w:rPr>
        <w:t xml:space="preserve"> А. – Кызыл-</w:t>
      </w:r>
      <w:proofErr w:type="spellStart"/>
      <w:r w:rsidRPr="00371202">
        <w:rPr>
          <w:rFonts w:ascii="Times New Roman" w:hAnsi="Times New Roman" w:cs="Times New Roman"/>
          <w:sz w:val="28"/>
          <w:szCs w:val="28"/>
        </w:rPr>
        <w:t>Тайгинская</w:t>
      </w:r>
      <w:proofErr w:type="spellEnd"/>
      <w:r w:rsidRPr="00371202">
        <w:rPr>
          <w:rFonts w:ascii="Times New Roman" w:hAnsi="Times New Roman" w:cs="Times New Roman"/>
          <w:sz w:val="28"/>
          <w:szCs w:val="28"/>
        </w:rPr>
        <w:t xml:space="preserve"> СОШ, занял 1 место;</w:t>
      </w:r>
    </w:p>
    <w:p w:rsidR="005E0A5F" w:rsidRPr="00371202" w:rsidRDefault="005E0A5F" w:rsidP="005E0A5F">
      <w:pPr>
        <w:pStyle w:val="a4"/>
        <w:numPr>
          <w:ilvl w:val="3"/>
          <w:numId w:val="4"/>
        </w:numPr>
        <w:jc w:val="both"/>
        <w:rPr>
          <w:rFonts w:ascii="Times New Roman" w:hAnsi="Times New Roman" w:cs="Times New Roman"/>
          <w:sz w:val="28"/>
          <w:szCs w:val="28"/>
        </w:rPr>
      </w:pPr>
      <w:proofErr w:type="spellStart"/>
      <w:r w:rsidRPr="00371202">
        <w:rPr>
          <w:rFonts w:ascii="Times New Roman" w:hAnsi="Times New Roman" w:cs="Times New Roman"/>
          <w:sz w:val="28"/>
          <w:szCs w:val="28"/>
        </w:rPr>
        <w:t>Ондар</w:t>
      </w:r>
      <w:proofErr w:type="spellEnd"/>
      <w:r w:rsidRPr="00371202">
        <w:rPr>
          <w:rFonts w:ascii="Times New Roman" w:hAnsi="Times New Roman" w:cs="Times New Roman"/>
          <w:sz w:val="28"/>
          <w:szCs w:val="28"/>
        </w:rPr>
        <w:t xml:space="preserve"> </w:t>
      </w:r>
      <w:proofErr w:type="spellStart"/>
      <w:r w:rsidRPr="00371202">
        <w:rPr>
          <w:rFonts w:ascii="Times New Roman" w:hAnsi="Times New Roman" w:cs="Times New Roman"/>
          <w:sz w:val="28"/>
          <w:szCs w:val="28"/>
        </w:rPr>
        <w:t>Алдаржы</w:t>
      </w:r>
      <w:proofErr w:type="spellEnd"/>
      <w:r w:rsidRPr="00371202">
        <w:rPr>
          <w:rFonts w:ascii="Times New Roman" w:hAnsi="Times New Roman" w:cs="Times New Roman"/>
          <w:sz w:val="28"/>
          <w:szCs w:val="28"/>
        </w:rPr>
        <w:t xml:space="preserve"> – Кара-</w:t>
      </w:r>
      <w:proofErr w:type="spellStart"/>
      <w:r w:rsidRPr="00371202">
        <w:rPr>
          <w:rFonts w:ascii="Times New Roman" w:hAnsi="Times New Roman" w:cs="Times New Roman"/>
          <w:sz w:val="28"/>
          <w:szCs w:val="28"/>
        </w:rPr>
        <w:t>Чыраанская</w:t>
      </w:r>
      <w:proofErr w:type="spellEnd"/>
      <w:r w:rsidRPr="00371202">
        <w:rPr>
          <w:rFonts w:ascii="Times New Roman" w:hAnsi="Times New Roman" w:cs="Times New Roman"/>
          <w:sz w:val="28"/>
          <w:szCs w:val="28"/>
        </w:rPr>
        <w:t xml:space="preserve"> СОШ, занял 1 место.  </w:t>
      </w:r>
    </w:p>
    <w:p w:rsidR="005E0A5F" w:rsidRPr="00371202" w:rsidRDefault="005E0A5F" w:rsidP="005E0A5F">
      <w:pPr>
        <w:pStyle w:val="a4"/>
        <w:ind w:left="786"/>
        <w:jc w:val="both"/>
        <w:rPr>
          <w:rFonts w:ascii="Times New Roman" w:hAnsi="Times New Roman" w:cs="Times New Roman"/>
          <w:sz w:val="28"/>
          <w:szCs w:val="28"/>
        </w:rPr>
      </w:pPr>
    </w:p>
    <w:p w:rsidR="00EF39E0" w:rsidRPr="00371202" w:rsidRDefault="005E0A5F" w:rsidP="00371202">
      <w:pPr>
        <w:jc w:val="both"/>
        <w:rPr>
          <w:rFonts w:ascii="Times New Roman" w:eastAsia="Times New Roman" w:hAnsi="Times New Roman" w:cs="Times New Roman"/>
          <w:sz w:val="28"/>
          <w:szCs w:val="28"/>
          <w:lang w:eastAsia="ru-RU"/>
        </w:rPr>
      </w:pPr>
      <w:r w:rsidRPr="00371202">
        <w:rPr>
          <w:rFonts w:ascii="Times New Roman" w:hAnsi="Times New Roman" w:cs="Times New Roman"/>
          <w:sz w:val="28"/>
          <w:szCs w:val="28"/>
        </w:rPr>
        <w:t xml:space="preserve">За 2019 год  проведено 2 </w:t>
      </w:r>
      <w:proofErr w:type="gramStart"/>
      <w:r w:rsidR="00371202" w:rsidRPr="00371202">
        <w:rPr>
          <w:rFonts w:ascii="Times New Roman" w:hAnsi="Times New Roman" w:cs="Times New Roman"/>
          <w:sz w:val="28"/>
          <w:szCs w:val="28"/>
        </w:rPr>
        <w:t>республиканских</w:t>
      </w:r>
      <w:proofErr w:type="gramEnd"/>
      <w:r w:rsidRPr="00371202">
        <w:rPr>
          <w:rFonts w:ascii="Times New Roman" w:hAnsi="Times New Roman" w:cs="Times New Roman"/>
          <w:sz w:val="28"/>
          <w:szCs w:val="28"/>
        </w:rPr>
        <w:t xml:space="preserve">  </w:t>
      </w:r>
      <w:r w:rsidR="00371202" w:rsidRPr="00371202">
        <w:rPr>
          <w:rFonts w:ascii="Times New Roman" w:hAnsi="Times New Roman" w:cs="Times New Roman"/>
          <w:sz w:val="28"/>
          <w:szCs w:val="28"/>
        </w:rPr>
        <w:t>соревнования</w:t>
      </w:r>
      <w:r w:rsidRPr="00371202">
        <w:rPr>
          <w:rFonts w:ascii="Times New Roman" w:hAnsi="Times New Roman" w:cs="Times New Roman"/>
          <w:sz w:val="28"/>
          <w:szCs w:val="28"/>
        </w:rPr>
        <w:t xml:space="preserve">,   11 </w:t>
      </w:r>
      <w:r w:rsidR="00371202" w:rsidRPr="00371202">
        <w:rPr>
          <w:rFonts w:ascii="Times New Roman" w:hAnsi="Times New Roman" w:cs="Times New Roman"/>
          <w:sz w:val="28"/>
          <w:szCs w:val="28"/>
        </w:rPr>
        <w:t>муниципальных</w:t>
      </w:r>
      <w:r w:rsidRPr="00371202">
        <w:rPr>
          <w:rFonts w:ascii="Times New Roman" w:hAnsi="Times New Roman" w:cs="Times New Roman"/>
          <w:sz w:val="28"/>
          <w:szCs w:val="28"/>
        </w:rPr>
        <w:t xml:space="preserve">. </w:t>
      </w:r>
    </w:p>
    <w:p w:rsidR="00880808" w:rsidRPr="00880808" w:rsidRDefault="00880808" w:rsidP="00880808">
      <w:pPr>
        <w:spacing w:after="0" w:line="240" w:lineRule="auto"/>
        <w:rPr>
          <w:rFonts w:ascii="Times New Roman" w:hAnsi="Times New Roman" w:cs="Times New Roman"/>
          <w:b/>
          <w:sz w:val="28"/>
          <w:szCs w:val="28"/>
        </w:rPr>
      </w:pPr>
      <w:r w:rsidRPr="00880808">
        <w:rPr>
          <w:rFonts w:ascii="Times New Roman" w:eastAsia="Times New Roman" w:hAnsi="Times New Roman" w:cs="Times New Roman"/>
          <w:b/>
          <w:sz w:val="28"/>
          <w:szCs w:val="28"/>
          <w:lang w:eastAsia="ru-RU"/>
        </w:rPr>
        <w:t xml:space="preserve">Анализ воспитательной работы </w:t>
      </w:r>
    </w:p>
    <w:p w:rsidR="00880808" w:rsidRPr="00DC620A" w:rsidRDefault="00880808" w:rsidP="00880808">
      <w:pPr>
        <w:ind w:right="-284"/>
        <w:jc w:val="both"/>
        <w:rPr>
          <w:rFonts w:ascii="Times New Roman" w:hAnsi="Times New Roman" w:cs="Times New Roman"/>
          <w:sz w:val="28"/>
          <w:szCs w:val="28"/>
        </w:rPr>
      </w:pPr>
      <w:r w:rsidRPr="00DC620A">
        <w:rPr>
          <w:rFonts w:ascii="Times New Roman" w:eastAsia="Times New Roman" w:hAnsi="Times New Roman" w:cs="Times New Roman"/>
          <w:sz w:val="28"/>
          <w:szCs w:val="28"/>
        </w:rPr>
        <w:t>Вопрос, связанный с профилактикой правонарушений детей был актуален всегда, и волнует сегодня не только уч</w:t>
      </w:r>
      <w:bookmarkStart w:id="0" w:name="_GoBack"/>
      <w:bookmarkEnd w:id="0"/>
      <w:r w:rsidRPr="00DC620A">
        <w:rPr>
          <w:rFonts w:ascii="Times New Roman" w:eastAsia="Times New Roman" w:hAnsi="Times New Roman" w:cs="Times New Roman"/>
          <w:sz w:val="28"/>
          <w:szCs w:val="28"/>
        </w:rPr>
        <w:t>ителя, педагога, но и каждого гражданина, а также государство в целом. Коллективы наших школ ведет целенаправленную работу по правовому всеобучу, предупреждению правонарушений, стимулированию здорового образа жизни с активами школы.</w:t>
      </w:r>
      <w:r w:rsidRPr="00DC620A">
        <w:rPr>
          <w:rFonts w:ascii="Times New Roman" w:hAnsi="Times New Roman" w:cs="Times New Roman"/>
          <w:sz w:val="28"/>
          <w:szCs w:val="28"/>
        </w:rPr>
        <w:tab/>
        <w:t xml:space="preserve">Социально-педагогическая деятельность в учреждениях системы образования – необходимое, постоянно развивающееся и совершенствующееся направление педагогической деятельности, которое обеспечивает полноценную социализацию, разностороннее развитие плодотворное общение всех участников педагогического процесса. </w:t>
      </w:r>
    </w:p>
    <w:p w:rsidR="00880808" w:rsidRPr="00DC620A" w:rsidRDefault="00880808" w:rsidP="00880808">
      <w:pPr>
        <w:pStyle w:val="a6"/>
        <w:shd w:val="clear" w:color="auto" w:fill="FFFFFF"/>
        <w:spacing w:before="0" w:beforeAutospacing="0" w:after="0" w:afterAutospacing="0" w:line="276" w:lineRule="auto"/>
        <w:ind w:right="-284" w:firstLine="993"/>
        <w:jc w:val="both"/>
        <w:rPr>
          <w:color w:val="000000"/>
          <w:sz w:val="28"/>
          <w:szCs w:val="28"/>
        </w:rPr>
      </w:pPr>
      <w:r w:rsidRPr="00DC620A">
        <w:rPr>
          <w:b/>
          <w:bCs/>
          <w:color w:val="000000"/>
          <w:sz w:val="28"/>
          <w:szCs w:val="28"/>
        </w:rPr>
        <w:t>Цель</w:t>
      </w:r>
      <w:r w:rsidRPr="00DC620A">
        <w:rPr>
          <w:color w:val="000000"/>
          <w:sz w:val="28"/>
          <w:szCs w:val="28"/>
        </w:rPr>
        <w:t>: Объединить усилия семьи и школы в воспитании детей. Социальная защита семьи и детства. Организовать целенаправленную работу по формированию правовой культуры учащихся.</w:t>
      </w:r>
    </w:p>
    <w:p w:rsidR="00880808" w:rsidRPr="00DC620A" w:rsidRDefault="00880808" w:rsidP="00880808">
      <w:pPr>
        <w:pStyle w:val="a6"/>
        <w:shd w:val="clear" w:color="auto" w:fill="FFFFFF"/>
        <w:spacing w:before="0" w:beforeAutospacing="0" w:after="0" w:afterAutospacing="0" w:line="276" w:lineRule="auto"/>
        <w:ind w:right="-284" w:firstLine="993"/>
        <w:jc w:val="both"/>
        <w:rPr>
          <w:b/>
          <w:bCs/>
          <w:color w:val="000000"/>
          <w:sz w:val="28"/>
          <w:szCs w:val="28"/>
        </w:rPr>
      </w:pPr>
      <w:r w:rsidRPr="00DC620A">
        <w:rPr>
          <w:b/>
          <w:bCs/>
          <w:color w:val="000000"/>
          <w:sz w:val="28"/>
          <w:szCs w:val="28"/>
        </w:rPr>
        <w:t>Задачи:</w:t>
      </w:r>
    </w:p>
    <w:p w:rsidR="00880808" w:rsidRPr="00DC620A" w:rsidRDefault="00880808" w:rsidP="00880808">
      <w:pPr>
        <w:pStyle w:val="a6"/>
        <w:shd w:val="clear" w:color="auto" w:fill="FFFFFF"/>
        <w:spacing w:before="0" w:beforeAutospacing="0" w:after="0" w:afterAutospacing="0" w:line="276" w:lineRule="auto"/>
        <w:ind w:right="-284"/>
        <w:jc w:val="both"/>
        <w:rPr>
          <w:bCs/>
          <w:sz w:val="28"/>
          <w:szCs w:val="28"/>
        </w:rPr>
      </w:pPr>
      <w:r w:rsidRPr="00DC620A">
        <w:rPr>
          <w:rFonts w:eastAsia="Cambria"/>
          <w:bCs/>
          <w:sz w:val="28"/>
          <w:szCs w:val="28"/>
        </w:rPr>
        <w:t xml:space="preserve">- </w:t>
      </w:r>
      <w:r w:rsidRPr="00DC620A">
        <w:rPr>
          <w:bCs/>
          <w:sz w:val="28"/>
          <w:szCs w:val="28"/>
        </w:rPr>
        <w:t>Развивать способности у родителей и детей, принимать решения и справляться с проблемами, которые возникают.</w:t>
      </w:r>
    </w:p>
    <w:p w:rsidR="00880808" w:rsidRPr="00DC620A" w:rsidRDefault="00880808" w:rsidP="00880808">
      <w:pPr>
        <w:pStyle w:val="a6"/>
        <w:shd w:val="clear" w:color="auto" w:fill="FFFFFF"/>
        <w:spacing w:before="0" w:beforeAutospacing="0" w:after="0" w:afterAutospacing="0" w:line="276" w:lineRule="auto"/>
        <w:ind w:right="-284"/>
        <w:jc w:val="both"/>
        <w:rPr>
          <w:bCs/>
          <w:sz w:val="28"/>
          <w:szCs w:val="28"/>
        </w:rPr>
      </w:pPr>
      <w:r w:rsidRPr="00DC620A">
        <w:rPr>
          <w:rFonts w:eastAsia="Cambria"/>
          <w:bCs/>
          <w:sz w:val="28"/>
          <w:szCs w:val="28"/>
        </w:rPr>
        <w:t xml:space="preserve">- </w:t>
      </w:r>
      <w:r w:rsidRPr="00DC620A">
        <w:rPr>
          <w:bCs/>
          <w:sz w:val="28"/>
          <w:szCs w:val="28"/>
        </w:rPr>
        <w:t>Обеспечивать связи детей и родителей с теми системами: социальными институтами, социумом, которые могут обеспечить решение этих проблем.</w:t>
      </w:r>
    </w:p>
    <w:p w:rsidR="00880808" w:rsidRPr="00DC620A" w:rsidRDefault="00880808" w:rsidP="00880808">
      <w:pPr>
        <w:pStyle w:val="a6"/>
        <w:shd w:val="clear" w:color="auto" w:fill="FFFFFF"/>
        <w:spacing w:before="0" w:beforeAutospacing="0" w:after="0" w:afterAutospacing="0" w:line="276" w:lineRule="auto"/>
        <w:ind w:right="-284"/>
        <w:jc w:val="both"/>
        <w:rPr>
          <w:color w:val="000000"/>
          <w:sz w:val="28"/>
          <w:szCs w:val="28"/>
        </w:rPr>
      </w:pPr>
      <w:r w:rsidRPr="00DC620A">
        <w:rPr>
          <w:b/>
          <w:bCs/>
          <w:color w:val="000000"/>
          <w:sz w:val="28"/>
          <w:szCs w:val="28"/>
        </w:rPr>
        <w:t>-</w:t>
      </w:r>
      <w:r w:rsidRPr="00DC620A">
        <w:rPr>
          <w:color w:val="000000"/>
          <w:sz w:val="28"/>
          <w:szCs w:val="28"/>
        </w:rPr>
        <w:t> пропагандировать здоровый образ жизни, способствовать формированию негативного отношения к социальным порокам: алкоголизму, токсикомании и т.п.</w:t>
      </w:r>
    </w:p>
    <w:p w:rsidR="00880808" w:rsidRPr="00DC620A" w:rsidRDefault="00880808" w:rsidP="00880808">
      <w:pPr>
        <w:pStyle w:val="a6"/>
        <w:shd w:val="clear" w:color="auto" w:fill="FFFFFF"/>
        <w:spacing w:before="0" w:beforeAutospacing="0" w:after="0" w:afterAutospacing="0" w:line="276" w:lineRule="auto"/>
        <w:ind w:right="-284"/>
        <w:jc w:val="both"/>
        <w:rPr>
          <w:color w:val="000000"/>
          <w:sz w:val="28"/>
          <w:szCs w:val="28"/>
        </w:rPr>
      </w:pPr>
      <w:r w:rsidRPr="00DC620A">
        <w:rPr>
          <w:b/>
          <w:bCs/>
          <w:color w:val="000000"/>
          <w:sz w:val="28"/>
          <w:szCs w:val="28"/>
        </w:rPr>
        <w:t>-</w:t>
      </w:r>
      <w:r w:rsidRPr="00DC620A">
        <w:rPr>
          <w:color w:val="000000"/>
          <w:sz w:val="28"/>
          <w:szCs w:val="28"/>
        </w:rPr>
        <w:t> вести работу по профилактике правонарушений и безнадзорности среди учащихся школы</w:t>
      </w:r>
    </w:p>
    <w:p w:rsidR="00880808" w:rsidRPr="00DC620A" w:rsidRDefault="00880808" w:rsidP="00880808">
      <w:pPr>
        <w:pStyle w:val="a6"/>
        <w:shd w:val="clear" w:color="auto" w:fill="FFFFFF"/>
        <w:spacing w:before="0" w:beforeAutospacing="0" w:after="0" w:afterAutospacing="0" w:line="276" w:lineRule="auto"/>
        <w:ind w:right="-284" w:firstLine="993"/>
        <w:jc w:val="both"/>
        <w:rPr>
          <w:color w:val="000000"/>
          <w:sz w:val="28"/>
          <w:szCs w:val="28"/>
        </w:rPr>
      </w:pPr>
      <w:r w:rsidRPr="00DC620A">
        <w:rPr>
          <w:b/>
          <w:bCs/>
          <w:color w:val="000000"/>
          <w:sz w:val="28"/>
          <w:szCs w:val="28"/>
        </w:rPr>
        <w:t>Ожидаемые результаты:</w:t>
      </w:r>
    </w:p>
    <w:p w:rsidR="00880808" w:rsidRPr="00DC620A" w:rsidRDefault="00880808" w:rsidP="00880808">
      <w:pPr>
        <w:pStyle w:val="a6"/>
        <w:shd w:val="clear" w:color="auto" w:fill="FFFFFF"/>
        <w:spacing w:before="0" w:beforeAutospacing="0" w:after="0" w:afterAutospacing="0" w:line="276" w:lineRule="auto"/>
        <w:ind w:right="-284"/>
        <w:jc w:val="both"/>
        <w:rPr>
          <w:color w:val="000000"/>
          <w:sz w:val="28"/>
          <w:szCs w:val="28"/>
        </w:rPr>
      </w:pPr>
      <w:r w:rsidRPr="00DC620A">
        <w:rPr>
          <w:color w:val="000000"/>
          <w:sz w:val="28"/>
          <w:szCs w:val="28"/>
        </w:rPr>
        <w:t>- увеличение числа школьников, ориентированных на полезные привычки, устойчивые нравственные качества, здоровый образ жизни;</w:t>
      </w:r>
    </w:p>
    <w:p w:rsidR="00880808" w:rsidRPr="00DC620A" w:rsidRDefault="00880808" w:rsidP="00880808">
      <w:pPr>
        <w:pStyle w:val="a6"/>
        <w:shd w:val="clear" w:color="auto" w:fill="FFFFFF"/>
        <w:spacing w:before="0" w:beforeAutospacing="0" w:after="0" w:afterAutospacing="0" w:line="276" w:lineRule="auto"/>
        <w:ind w:right="-284"/>
        <w:jc w:val="both"/>
        <w:rPr>
          <w:color w:val="000000"/>
          <w:sz w:val="28"/>
          <w:szCs w:val="28"/>
        </w:rPr>
      </w:pPr>
      <w:r w:rsidRPr="00DC620A">
        <w:rPr>
          <w:color w:val="000000"/>
          <w:sz w:val="28"/>
          <w:szCs w:val="28"/>
        </w:rPr>
        <w:t>- стабилизация, и в дальнейшем, снижение количества пропусков занятий по неуважительным причинам, снижение количества правонарушений среди школьников</w:t>
      </w:r>
    </w:p>
    <w:p w:rsidR="00880808" w:rsidRPr="00DC620A" w:rsidRDefault="00880808" w:rsidP="00880808">
      <w:pPr>
        <w:spacing w:after="0"/>
        <w:ind w:left="-284" w:right="-284" w:firstLine="284"/>
        <w:jc w:val="both"/>
        <w:rPr>
          <w:rFonts w:ascii="Times New Roman" w:hAnsi="Times New Roman" w:cs="Times New Roman"/>
          <w:sz w:val="28"/>
          <w:szCs w:val="28"/>
        </w:rPr>
      </w:pPr>
      <w:r w:rsidRPr="00DC620A">
        <w:rPr>
          <w:rFonts w:ascii="Times New Roman" w:hAnsi="Times New Roman" w:cs="Times New Roman"/>
          <w:sz w:val="28"/>
          <w:szCs w:val="28"/>
        </w:rPr>
        <w:lastRenderedPageBreak/>
        <w:t xml:space="preserve">Для работы по предупреждению правонарушений и преступлений, укреплению дисциплины среди учащихся в школах созданы Советы профилактики. Советы изучают и анализируют правонарушения среди учащихся, рассматривают персональные дела учащихся – нарушителей порядка; осуществляют </w:t>
      </w:r>
      <w:proofErr w:type="gramStart"/>
      <w:r w:rsidRPr="00DC620A">
        <w:rPr>
          <w:rFonts w:ascii="Times New Roman" w:hAnsi="Times New Roman" w:cs="Times New Roman"/>
          <w:sz w:val="28"/>
          <w:szCs w:val="28"/>
        </w:rPr>
        <w:t>контроль за</w:t>
      </w:r>
      <w:proofErr w:type="gramEnd"/>
      <w:r w:rsidRPr="00DC620A">
        <w:rPr>
          <w:rFonts w:ascii="Times New Roman" w:hAnsi="Times New Roman" w:cs="Times New Roman"/>
          <w:sz w:val="28"/>
          <w:szCs w:val="28"/>
        </w:rPr>
        <w:t xml:space="preserve"> проведением подростков; выявляет трудно воспитываемых учащихся и родителей, не выполняющих своих обязанностей по воспитанию детей; вовлекает подростков склонных к правонарушениям, в секции и кружки. Работы по профилактике правонарушений ведутся согласно планам работы школ. В школах, педагогическим коллективом ежемесячно проводятся педсоветы, совещания при директоре, затрагивающие проблемы воспитания.</w:t>
      </w:r>
    </w:p>
    <w:p w:rsidR="00880808" w:rsidRPr="00DC620A" w:rsidRDefault="00880808" w:rsidP="00880808">
      <w:pPr>
        <w:spacing w:after="0"/>
        <w:jc w:val="center"/>
        <w:rPr>
          <w:rFonts w:ascii="Times New Roman" w:hAnsi="Times New Roman" w:cs="Times New Roman"/>
          <w:b/>
          <w:sz w:val="28"/>
          <w:szCs w:val="28"/>
        </w:rPr>
      </w:pPr>
      <w:r w:rsidRPr="00DC620A">
        <w:rPr>
          <w:rFonts w:ascii="Times New Roman" w:hAnsi="Times New Roman" w:cs="Times New Roman"/>
          <w:b/>
          <w:sz w:val="28"/>
          <w:szCs w:val="28"/>
        </w:rPr>
        <w:t>1.</w:t>
      </w:r>
      <w:proofErr w:type="gramStart"/>
      <w:r w:rsidRPr="00DC620A">
        <w:rPr>
          <w:rFonts w:ascii="Times New Roman" w:hAnsi="Times New Roman" w:cs="Times New Roman"/>
          <w:b/>
          <w:sz w:val="28"/>
          <w:szCs w:val="28"/>
        </w:rPr>
        <w:t>Принятые</w:t>
      </w:r>
      <w:proofErr w:type="gramEnd"/>
      <w:r w:rsidRPr="00DC620A">
        <w:rPr>
          <w:rFonts w:ascii="Times New Roman" w:hAnsi="Times New Roman" w:cs="Times New Roman"/>
          <w:b/>
          <w:sz w:val="28"/>
          <w:szCs w:val="28"/>
        </w:rPr>
        <w:t xml:space="preserve"> НПА по профилактике на муниципальном </w:t>
      </w:r>
    </w:p>
    <w:p w:rsidR="00880808" w:rsidRPr="00DC620A" w:rsidRDefault="00880808" w:rsidP="00880808">
      <w:pPr>
        <w:spacing w:after="0"/>
        <w:jc w:val="center"/>
        <w:rPr>
          <w:rFonts w:ascii="Times New Roman" w:hAnsi="Times New Roman" w:cs="Times New Roman"/>
          <w:b/>
          <w:sz w:val="28"/>
          <w:szCs w:val="28"/>
        </w:rPr>
      </w:pPr>
      <w:proofErr w:type="gramStart"/>
      <w:r w:rsidRPr="00DC620A">
        <w:rPr>
          <w:rFonts w:ascii="Times New Roman" w:hAnsi="Times New Roman" w:cs="Times New Roman"/>
          <w:b/>
          <w:sz w:val="28"/>
          <w:szCs w:val="28"/>
        </w:rPr>
        <w:t>уровне</w:t>
      </w:r>
      <w:proofErr w:type="gramEnd"/>
      <w:r w:rsidRPr="00DC620A">
        <w:rPr>
          <w:rFonts w:ascii="Times New Roman" w:hAnsi="Times New Roman" w:cs="Times New Roman"/>
          <w:b/>
          <w:sz w:val="28"/>
          <w:szCs w:val="28"/>
        </w:rPr>
        <w:t xml:space="preserve"> в 2019-2020 гг.:</w:t>
      </w:r>
    </w:p>
    <w:p w:rsidR="00880808" w:rsidRPr="00DC620A" w:rsidRDefault="00880808" w:rsidP="00880808">
      <w:pPr>
        <w:pStyle w:val="2"/>
        <w:spacing w:line="276" w:lineRule="auto"/>
        <w:rPr>
          <w:szCs w:val="28"/>
          <w:lang w:val="ru-RU"/>
        </w:rPr>
      </w:pPr>
      <w:r w:rsidRPr="00DC620A">
        <w:rPr>
          <w:szCs w:val="28"/>
          <w:lang w:val="ru-RU"/>
        </w:rPr>
        <w:t>- постановление администрации муниципального района «</w:t>
      </w:r>
      <w:proofErr w:type="spellStart"/>
      <w:r w:rsidRPr="00DC620A">
        <w:rPr>
          <w:szCs w:val="28"/>
          <w:lang w:val="ru-RU"/>
        </w:rPr>
        <w:t>Сут-Хольский</w:t>
      </w:r>
      <w:proofErr w:type="spellEnd"/>
      <w:r w:rsidRPr="00DC620A">
        <w:rPr>
          <w:szCs w:val="28"/>
          <w:lang w:val="ru-RU"/>
        </w:rPr>
        <w:t xml:space="preserve">  </w:t>
      </w:r>
      <w:proofErr w:type="spellStart"/>
      <w:r w:rsidRPr="00DC620A">
        <w:rPr>
          <w:szCs w:val="28"/>
          <w:lang w:val="ru-RU"/>
        </w:rPr>
        <w:t>кожуун</w:t>
      </w:r>
      <w:proofErr w:type="spellEnd"/>
      <w:r w:rsidRPr="00DC620A">
        <w:rPr>
          <w:szCs w:val="28"/>
          <w:lang w:val="ru-RU"/>
        </w:rPr>
        <w:t xml:space="preserve"> Республики Тыва» от  11 октября  2019  года № 449-п «О внесении дополнений в муниципальную программу «Профилактика и предотвращение правонарушений  в </w:t>
      </w:r>
      <w:proofErr w:type="spellStart"/>
      <w:r w:rsidRPr="00DC620A">
        <w:rPr>
          <w:szCs w:val="28"/>
          <w:lang w:val="ru-RU"/>
        </w:rPr>
        <w:t>Сут-Хольском</w:t>
      </w:r>
      <w:proofErr w:type="spellEnd"/>
      <w:r w:rsidRPr="00DC620A">
        <w:rPr>
          <w:szCs w:val="28"/>
          <w:lang w:val="ru-RU"/>
        </w:rPr>
        <w:t xml:space="preserve"> </w:t>
      </w:r>
      <w:proofErr w:type="spellStart"/>
      <w:r w:rsidRPr="00DC620A">
        <w:rPr>
          <w:szCs w:val="28"/>
          <w:lang w:val="ru-RU"/>
        </w:rPr>
        <w:t>кожууне</w:t>
      </w:r>
      <w:proofErr w:type="spellEnd"/>
      <w:r w:rsidRPr="00DC620A">
        <w:rPr>
          <w:szCs w:val="28"/>
          <w:lang w:val="ru-RU"/>
        </w:rPr>
        <w:t xml:space="preserve"> на 2019-2021 годы», утвержденную постановлением администрации Сут-Хольского района от 19 октября 2019 года № 418-п; </w:t>
      </w:r>
    </w:p>
    <w:p w:rsidR="00880808" w:rsidRPr="00DC620A" w:rsidRDefault="00880808" w:rsidP="00880808">
      <w:pPr>
        <w:pStyle w:val="2"/>
        <w:spacing w:line="276" w:lineRule="auto"/>
        <w:rPr>
          <w:szCs w:val="28"/>
          <w:lang w:val="ru-RU"/>
        </w:rPr>
      </w:pPr>
      <w:r w:rsidRPr="00DC620A">
        <w:rPr>
          <w:szCs w:val="28"/>
          <w:lang w:val="ru-RU"/>
        </w:rPr>
        <w:t>- постановление администрации муниципального района «</w:t>
      </w:r>
      <w:proofErr w:type="spellStart"/>
      <w:r w:rsidRPr="00DC620A">
        <w:rPr>
          <w:szCs w:val="28"/>
          <w:lang w:val="ru-RU"/>
        </w:rPr>
        <w:t>Сут-Хольский</w:t>
      </w:r>
      <w:proofErr w:type="spellEnd"/>
      <w:r w:rsidRPr="00DC620A">
        <w:rPr>
          <w:szCs w:val="28"/>
          <w:lang w:val="ru-RU"/>
        </w:rPr>
        <w:t xml:space="preserve">  </w:t>
      </w:r>
      <w:proofErr w:type="spellStart"/>
      <w:r w:rsidRPr="00DC620A">
        <w:rPr>
          <w:szCs w:val="28"/>
          <w:lang w:val="ru-RU"/>
        </w:rPr>
        <w:t>кожуун</w:t>
      </w:r>
      <w:proofErr w:type="spellEnd"/>
      <w:r w:rsidRPr="00DC620A">
        <w:rPr>
          <w:szCs w:val="28"/>
          <w:lang w:val="ru-RU"/>
        </w:rPr>
        <w:t xml:space="preserve"> Республики Тыва» от  14 января 2020 года № 03-п «О внесении дополнений в муниципальную программу «Профилактика и предотвращение правонарушений  в </w:t>
      </w:r>
      <w:proofErr w:type="spellStart"/>
      <w:r w:rsidRPr="00DC620A">
        <w:rPr>
          <w:szCs w:val="28"/>
          <w:lang w:val="ru-RU"/>
        </w:rPr>
        <w:t>Сут-Хольском</w:t>
      </w:r>
      <w:proofErr w:type="spellEnd"/>
      <w:r w:rsidRPr="00DC620A">
        <w:rPr>
          <w:szCs w:val="28"/>
          <w:lang w:val="ru-RU"/>
        </w:rPr>
        <w:t xml:space="preserve"> </w:t>
      </w:r>
      <w:proofErr w:type="spellStart"/>
      <w:r w:rsidRPr="00DC620A">
        <w:rPr>
          <w:szCs w:val="28"/>
          <w:lang w:val="ru-RU"/>
        </w:rPr>
        <w:t>кожууне</w:t>
      </w:r>
      <w:proofErr w:type="spellEnd"/>
      <w:r w:rsidRPr="00DC620A">
        <w:rPr>
          <w:szCs w:val="28"/>
          <w:lang w:val="ru-RU"/>
        </w:rPr>
        <w:t xml:space="preserve"> на 2019-2021 годы», утвержденную постановлением администрации Сут-Хольского района от 11 октября 2019 года № 449-п; </w:t>
      </w:r>
    </w:p>
    <w:p w:rsidR="00880808" w:rsidRPr="00DC620A" w:rsidRDefault="00880808" w:rsidP="00880808">
      <w:pPr>
        <w:pStyle w:val="2"/>
        <w:spacing w:line="276" w:lineRule="auto"/>
        <w:rPr>
          <w:szCs w:val="28"/>
          <w:lang w:val="ru-RU"/>
        </w:rPr>
      </w:pPr>
      <w:r w:rsidRPr="00DC620A">
        <w:rPr>
          <w:szCs w:val="28"/>
          <w:lang w:val="ru-RU"/>
        </w:rPr>
        <w:t>постановление администрации муниципального района «</w:t>
      </w:r>
      <w:proofErr w:type="spellStart"/>
      <w:r w:rsidRPr="00DC620A">
        <w:rPr>
          <w:szCs w:val="28"/>
          <w:lang w:val="ru-RU"/>
        </w:rPr>
        <w:t>Сут-Хольский</w:t>
      </w:r>
      <w:proofErr w:type="spellEnd"/>
      <w:r w:rsidRPr="00DC620A">
        <w:rPr>
          <w:szCs w:val="28"/>
          <w:lang w:val="ru-RU"/>
        </w:rPr>
        <w:t xml:space="preserve">  </w:t>
      </w:r>
      <w:proofErr w:type="spellStart"/>
      <w:r w:rsidRPr="00DC620A">
        <w:rPr>
          <w:szCs w:val="28"/>
          <w:lang w:val="ru-RU"/>
        </w:rPr>
        <w:t>кожуун</w:t>
      </w:r>
      <w:proofErr w:type="spellEnd"/>
      <w:r w:rsidRPr="00DC620A">
        <w:rPr>
          <w:szCs w:val="28"/>
          <w:lang w:val="ru-RU"/>
        </w:rPr>
        <w:t xml:space="preserve"> Республики Тыва» от 21 октября 2019 года № 478-п  «Об утверждении Положения о межведомственной профилактической операции «Каникулы» на территории Сут-Хольского </w:t>
      </w:r>
      <w:proofErr w:type="spellStart"/>
      <w:r w:rsidRPr="00DC620A">
        <w:rPr>
          <w:szCs w:val="28"/>
          <w:lang w:val="ru-RU"/>
        </w:rPr>
        <w:t>кожууна</w:t>
      </w:r>
      <w:proofErr w:type="spellEnd"/>
      <w:r w:rsidRPr="00DC620A">
        <w:rPr>
          <w:szCs w:val="28"/>
          <w:lang w:val="ru-RU"/>
        </w:rPr>
        <w:t>»;</w:t>
      </w:r>
    </w:p>
    <w:p w:rsidR="00880808" w:rsidRPr="00DC620A" w:rsidRDefault="00880808" w:rsidP="00880808">
      <w:pPr>
        <w:pStyle w:val="2"/>
        <w:spacing w:line="276" w:lineRule="auto"/>
        <w:rPr>
          <w:szCs w:val="28"/>
          <w:lang w:val="ru-RU"/>
        </w:rPr>
      </w:pPr>
      <w:r w:rsidRPr="00DC620A">
        <w:rPr>
          <w:szCs w:val="28"/>
          <w:lang w:val="ru-RU"/>
        </w:rPr>
        <w:t>- постановление администрации муниципального района «</w:t>
      </w:r>
      <w:proofErr w:type="spellStart"/>
      <w:r w:rsidRPr="00DC620A">
        <w:rPr>
          <w:szCs w:val="28"/>
          <w:lang w:val="ru-RU"/>
        </w:rPr>
        <w:t>Сут-Хольский</w:t>
      </w:r>
      <w:proofErr w:type="spellEnd"/>
      <w:r w:rsidRPr="00DC620A">
        <w:rPr>
          <w:szCs w:val="28"/>
          <w:lang w:val="ru-RU"/>
        </w:rPr>
        <w:t xml:space="preserve">  </w:t>
      </w:r>
      <w:proofErr w:type="spellStart"/>
      <w:r w:rsidRPr="00DC620A">
        <w:rPr>
          <w:szCs w:val="28"/>
          <w:lang w:val="ru-RU"/>
        </w:rPr>
        <w:t>кожуун</w:t>
      </w:r>
      <w:proofErr w:type="spellEnd"/>
      <w:r w:rsidRPr="00DC620A">
        <w:rPr>
          <w:szCs w:val="28"/>
          <w:lang w:val="ru-RU"/>
        </w:rPr>
        <w:t xml:space="preserve"> Республики Тыва» от 02 июня 2020 года № 229 «Об утверждении  комплексного плана «Вместе-за безопасное лето» по обеспечению безопасности отдыха и оздоровления детей в летний период на территории Сут-Хольского </w:t>
      </w:r>
      <w:proofErr w:type="spellStart"/>
      <w:r w:rsidRPr="00DC620A">
        <w:rPr>
          <w:szCs w:val="28"/>
          <w:lang w:val="ru-RU"/>
        </w:rPr>
        <w:t>кожууна</w:t>
      </w:r>
      <w:proofErr w:type="spellEnd"/>
      <w:r w:rsidRPr="00DC620A">
        <w:rPr>
          <w:szCs w:val="28"/>
          <w:lang w:val="ru-RU"/>
        </w:rPr>
        <w:t>»;</w:t>
      </w:r>
    </w:p>
    <w:p w:rsidR="00880808" w:rsidRPr="00DC620A" w:rsidRDefault="00880808" w:rsidP="00880808">
      <w:pPr>
        <w:pStyle w:val="2"/>
        <w:spacing w:line="276" w:lineRule="auto"/>
        <w:rPr>
          <w:szCs w:val="28"/>
          <w:lang w:val="ru-RU"/>
        </w:rPr>
      </w:pPr>
      <w:r w:rsidRPr="00DC620A">
        <w:rPr>
          <w:szCs w:val="28"/>
          <w:lang w:val="ru-RU"/>
        </w:rPr>
        <w:t xml:space="preserve">- приказ управления образования от 29.08.2017 года № 118 «Об утверждении программ и плана мероприятий по обеспечению комплексной </w:t>
      </w:r>
      <w:proofErr w:type="gramStart"/>
      <w:r w:rsidRPr="00DC620A">
        <w:rPr>
          <w:szCs w:val="28"/>
          <w:lang w:val="ru-RU"/>
        </w:rPr>
        <w:t>безопасности</w:t>
      </w:r>
      <w:proofErr w:type="gramEnd"/>
      <w:r w:rsidRPr="00DC620A">
        <w:rPr>
          <w:szCs w:val="28"/>
          <w:lang w:val="ru-RU"/>
        </w:rPr>
        <w:t xml:space="preserve"> а образовательных учреждениях </w:t>
      </w:r>
      <w:proofErr w:type="spellStart"/>
      <w:r w:rsidRPr="00DC620A">
        <w:rPr>
          <w:szCs w:val="28"/>
          <w:lang w:val="ru-RU"/>
        </w:rPr>
        <w:t>кожууна</w:t>
      </w:r>
      <w:proofErr w:type="spellEnd"/>
      <w:r w:rsidRPr="00DC620A">
        <w:rPr>
          <w:szCs w:val="28"/>
          <w:lang w:val="ru-RU"/>
        </w:rPr>
        <w:t xml:space="preserve">». Утверждена программа по безнадзорности  профилактике правонарушений, употребления ПАВ «Будущее </w:t>
      </w:r>
      <w:proofErr w:type="gramStart"/>
      <w:r w:rsidRPr="00DC620A">
        <w:rPr>
          <w:szCs w:val="28"/>
          <w:lang w:val="ru-RU"/>
        </w:rPr>
        <w:t>–э</w:t>
      </w:r>
      <w:proofErr w:type="gramEnd"/>
      <w:r w:rsidRPr="00DC620A">
        <w:rPr>
          <w:szCs w:val="28"/>
          <w:lang w:val="ru-RU"/>
        </w:rPr>
        <w:t xml:space="preserve">то мы» со сроком на 2017-2020 годы; </w:t>
      </w:r>
    </w:p>
    <w:p w:rsidR="00880808" w:rsidRPr="00DC620A" w:rsidRDefault="00880808" w:rsidP="00880808">
      <w:pPr>
        <w:spacing w:after="0"/>
        <w:jc w:val="both"/>
        <w:rPr>
          <w:rFonts w:ascii="Times New Roman" w:hAnsi="Times New Roman" w:cs="Times New Roman"/>
          <w:sz w:val="28"/>
          <w:szCs w:val="28"/>
        </w:rPr>
      </w:pPr>
      <w:r w:rsidRPr="00DC620A">
        <w:rPr>
          <w:rFonts w:ascii="Times New Roman" w:hAnsi="Times New Roman" w:cs="Times New Roman"/>
          <w:sz w:val="28"/>
          <w:szCs w:val="28"/>
        </w:rPr>
        <w:lastRenderedPageBreak/>
        <w:t xml:space="preserve">- приказ управления образования от 28 октября 2019 года № 224 «О проведении месячника по профилактике безнадзорности и правонарушений среди несовершеннолетних на территории Сут-Хольского </w:t>
      </w:r>
      <w:proofErr w:type="spellStart"/>
      <w:r w:rsidRPr="00DC620A">
        <w:rPr>
          <w:rFonts w:ascii="Times New Roman" w:hAnsi="Times New Roman" w:cs="Times New Roman"/>
          <w:sz w:val="28"/>
          <w:szCs w:val="28"/>
        </w:rPr>
        <w:t>кожууна</w:t>
      </w:r>
      <w:proofErr w:type="spellEnd"/>
      <w:r w:rsidRPr="00DC620A">
        <w:rPr>
          <w:rFonts w:ascii="Times New Roman" w:hAnsi="Times New Roman" w:cs="Times New Roman"/>
          <w:sz w:val="28"/>
          <w:szCs w:val="28"/>
        </w:rPr>
        <w:t>»;</w:t>
      </w:r>
    </w:p>
    <w:p w:rsidR="00880808" w:rsidRPr="00DC620A" w:rsidRDefault="00880808" w:rsidP="00880808">
      <w:pPr>
        <w:spacing w:after="0"/>
        <w:jc w:val="both"/>
        <w:rPr>
          <w:rFonts w:ascii="Times New Roman" w:hAnsi="Times New Roman" w:cs="Times New Roman"/>
          <w:sz w:val="28"/>
          <w:szCs w:val="28"/>
        </w:rPr>
      </w:pPr>
      <w:r w:rsidRPr="00DC620A">
        <w:rPr>
          <w:rFonts w:ascii="Times New Roman" w:hAnsi="Times New Roman" w:cs="Times New Roman"/>
          <w:sz w:val="28"/>
          <w:szCs w:val="28"/>
        </w:rPr>
        <w:t xml:space="preserve">- приказ управления образования от 11 ноября 2019 года № 237 «О проведении профилактической операции «Школа  без сотовых телефонов»; </w:t>
      </w:r>
    </w:p>
    <w:p w:rsidR="00880808" w:rsidRPr="00DC620A" w:rsidRDefault="00880808" w:rsidP="00880808">
      <w:pPr>
        <w:spacing w:after="0"/>
        <w:jc w:val="both"/>
        <w:rPr>
          <w:rFonts w:ascii="Times New Roman" w:hAnsi="Times New Roman" w:cs="Times New Roman"/>
          <w:sz w:val="28"/>
          <w:szCs w:val="28"/>
        </w:rPr>
      </w:pPr>
      <w:r w:rsidRPr="00DC620A">
        <w:rPr>
          <w:rFonts w:ascii="Times New Roman" w:hAnsi="Times New Roman" w:cs="Times New Roman"/>
          <w:sz w:val="28"/>
          <w:szCs w:val="28"/>
        </w:rPr>
        <w:t xml:space="preserve">-  приказ управления образования от 13 ноября 2019 года № «О проведении 2 этапа межведомственной Общероссийской акции «Сообщи, где торгуют смертью!» в образовательных организациях </w:t>
      </w:r>
      <w:proofErr w:type="spellStart"/>
      <w:r w:rsidRPr="00DC620A">
        <w:rPr>
          <w:rFonts w:ascii="Times New Roman" w:hAnsi="Times New Roman" w:cs="Times New Roman"/>
          <w:sz w:val="28"/>
          <w:szCs w:val="28"/>
        </w:rPr>
        <w:t>Сут-Холького</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кожууна</w:t>
      </w:r>
      <w:proofErr w:type="spellEnd"/>
      <w:r w:rsidRPr="00DC620A">
        <w:rPr>
          <w:rFonts w:ascii="Times New Roman" w:hAnsi="Times New Roman" w:cs="Times New Roman"/>
          <w:sz w:val="28"/>
          <w:szCs w:val="28"/>
        </w:rPr>
        <w:t xml:space="preserve">; </w:t>
      </w:r>
    </w:p>
    <w:p w:rsidR="00880808" w:rsidRPr="00DC620A" w:rsidRDefault="00880808" w:rsidP="00880808">
      <w:pPr>
        <w:spacing w:after="0"/>
        <w:jc w:val="both"/>
        <w:rPr>
          <w:rFonts w:ascii="Times New Roman" w:hAnsi="Times New Roman" w:cs="Times New Roman"/>
          <w:sz w:val="28"/>
          <w:szCs w:val="28"/>
        </w:rPr>
      </w:pPr>
      <w:r w:rsidRPr="00DC620A">
        <w:rPr>
          <w:rFonts w:ascii="Times New Roman" w:hAnsi="Times New Roman" w:cs="Times New Roman"/>
          <w:sz w:val="28"/>
          <w:szCs w:val="28"/>
        </w:rPr>
        <w:t xml:space="preserve">- приказ управления образования от 27 ноября 201 года № 252 «»Об усилении  мер по профилактике безнадзорности и правонарушений несовершеннолетних, обучающихся в образовательных учреждениях Сут-Хольского </w:t>
      </w:r>
      <w:proofErr w:type="spellStart"/>
      <w:r w:rsidRPr="00DC620A">
        <w:rPr>
          <w:rFonts w:ascii="Times New Roman" w:hAnsi="Times New Roman" w:cs="Times New Roman"/>
          <w:sz w:val="28"/>
          <w:szCs w:val="28"/>
        </w:rPr>
        <w:t>кожууна</w:t>
      </w:r>
      <w:proofErr w:type="spellEnd"/>
      <w:r w:rsidRPr="00DC620A">
        <w:rPr>
          <w:rFonts w:ascii="Times New Roman" w:hAnsi="Times New Roman" w:cs="Times New Roman"/>
          <w:sz w:val="28"/>
          <w:szCs w:val="28"/>
        </w:rPr>
        <w:t xml:space="preserve">; </w:t>
      </w:r>
    </w:p>
    <w:p w:rsidR="00880808" w:rsidRPr="00DC620A" w:rsidRDefault="00880808" w:rsidP="00880808">
      <w:pPr>
        <w:spacing w:after="0"/>
        <w:jc w:val="both"/>
        <w:rPr>
          <w:rFonts w:ascii="Times New Roman" w:hAnsi="Times New Roman" w:cs="Times New Roman"/>
          <w:sz w:val="28"/>
          <w:szCs w:val="28"/>
        </w:rPr>
      </w:pPr>
      <w:r w:rsidRPr="00DC620A">
        <w:rPr>
          <w:rFonts w:ascii="Times New Roman" w:hAnsi="Times New Roman" w:cs="Times New Roman"/>
          <w:sz w:val="28"/>
          <w:szCs w:val="28"/>
        </w:rPr>
        <w:t xml:space="preserve">- приказ управления образования от 10 декабря 2019 года № 262 «Об организованном завершении </w:t>
      </w:r>
      <w:r w:rsidRPr="00DC620A">
        <w:rPr>
          <w:rFonts w:ascii="Times New Roman" w:hAnsi="Times New Roman" w:cs="Times New Roman"/>
          <w:sz w:val="28"/>
          <w:szCs w:val="28"/>
          <w:lang w:val="en-US"/>
        </w:rPr>
        <w:t>II</w:t>
      </w:r>
      <w:r w:rsidRPr="00DC620A">
        <w:rPr>
          <w:rFonts w:ascii="Times New Roman" w:hAnsi="Times New Roman" w:cs="Times New Roman"/>
          <w:sz w:val="28"/>
          <w:szCs w:val="28"/>
        </w:rPr>
        <w:t xml:space="preserve"> четверти 2019-2020 учебного года и об организованном проведении каникул»;</w:t>
      </w:r>
    </w:p>
    <w:p w:rsidR="00880808" w:rsidRPr="00DC620A" w:rsidRDefault="00880808" w:rsidP="00880808">
      <w:pPr>
        <w:spacing w:after="0"/>
        <w:jc w:val="both"/>
        <w:rPr>
          <w:rFonts w:ascii="Times New Roman" w:hAnsi="Times New Roman" w:cs="Times New Roman"/>
          <w:sz w:val="28"/>
          <w:szCs w:val="28"/>
        </w:rPr>
      </w:pPr>
      <w:r w:rsidRPr="00DC620A">
        <w:rPr>
          <w:rFonts w:ascii="Times New Roman" w:hAnsi="Times New Roman" w:cs="Times New Roman"/>
          <w:sz w:val="28"/>
          <w:szCs w:val="28"/>
        </w:rPr>
        <w:t>- приказ управления образования от 10 февраля 2020 года № 52 «О ежедневном отчете»;</w:t>
      </w:r>
    </w:p>
    <w:p w:rsidR="00880808" w:rsidRPr="00DC620A" w:rsidRDefault="00880808" w:rsidP="00880808">
      <w:pPr>
        <w:spacing w:after="0"/>
        <w:jc w:val="both"/>
        <w:rPr>
          <w:rFonts w:ascii="Times New Roman" w:hAnsi="Times New Roman" w:cs="Times New Roman"/>
          <w:sz w:val="28"/>
          <w:szCs w:val="28"/>
        </w:rPr>
      </w:pPr>
      <w:r w:rsidRPr="00DC620A">
        <w:rPr>
          <w:rFonts w:ascii="Times New Roman" w:hAnsi="Times New Roman" w:cs="Times New Roman"/>
          <w:sz w:val="28"/>
          <w:szCs w:val="28"/>
        </w:rPr>
        <w:t>- приказ управления образования от 02 марта 2020 год № 74 «О проведении мероприятий в рамках всероссийской межведомственной комплексной оперативно-профилактической операции «</w:t>
      </w:r>
      <w:proofErr w:type="gramStart"/>
      <w:r w:rsidRPr="00DC620A">
        <w:rPr>
          <w:rFonts w:ascii="Times New Roman" w:hAnsi="Times New Roman" w:cs="Times New Roman"/>
          <w:sz w:val="28"/>
          <w:szCs w:val="28"/>
        </w:rPr>
        <w:t>Дети-России</w:t>
      </w:r>
      <w:proofErr w:type="gramEnd"/>
      <w:r w:rsidRPr="00DC620A">
        <w:rPr>
          <w:rFonts w:ascii="Times New Roman" w:hAnsi="Times New Roman" w:cs="Times New Roman"/>
          <w:sz w:val="28"/>
          <w:szCs w:val="28"/>
        </w:rPr>
        <w:t xml:space="preserve"> -2020»; </w:t>
      </w:r>
    </w:p>
    <w:p w:rsidR="00880808" w:rsidRPr="00DC620A" w:rsidRDefault="00880808" w:rsidP="00880808">
      <w:pPr>
        <w:spacing w:after="0"/>
        <w:jc w:val="both"/>
        <w:rPr>
          <w:rFonts w:ascii="Times New Roman" w:hAnsi="Times New Roman" w:cs="Times New Roman"/>
          <w:sz w:val="28"/>
          <w:szCs w:val="28"/>
        </w:rPr>
      </w:pPr>
      <w:r w:rsidRPr="00DC620A">
        <w:rPr>
          <w:rFonts w:ascii="Times New Roman" w:hAnsi="Times New Roman" w:cs="Times New Roman"/>
          <w:sz w:val="28"/>
          <w:szCs w:val="28"/>
        </w:rPr>
        <w:t>- приказ управления образования от 08 июня 2020 года № 118 «Об утверждении плана мероприятий антинаркотического месячника «Вместе против наркотиков»;</w:t>
      </w:r>
    </w:p>
    <w:p w:rsidR="00880808" w:rsidRPr="00DC620A" w:rsidRDefault="00880808" w:rsidP="00880808">
      <w:pPr>
        <w:spacing w:after="0"/>
        <w:jc w:val="both"/>
        <w:rPr>
          <w:rFonts w:ascii="Times New Roman" w:hAnsi="Times New Roman" w:cs="Times New Roman"/>
          <w:sz w:val="28"/>
          <w:szCs w:val="28"/>
        </w:rPr>
      </w:pPr>
      <w:r w:rsidRPr="00DC620A">
        <w:rPr>
          <w:rFonts w:ascii="Times New Roman" w:hAnsi="Times New Roman" w:cs="Times New Roman"/>
          <w:sz w:val="28"/>
          <w:szCs w:val="28"/>
        </w:rPr>
        <w:t xml:space="preserve">- приказ управления образования от 09 июня 2020 года № 119 «О проведении на территории Сут-Хольского </w:t>
      </w:r>
      <w:proofErr w:type="spellStart"/>
      <w:r w:rsidRPr="00DC620A">
        <w:rPr>
          <w:rFonts w:ascii="Times New Roman" w:hAnsi="Times New Roman" w:cs="Times New Roman"/>
          <w:sz w:val="28"/>
          <w:szCs w:val="28"/>
        </w:rPr>
        <w:t>кожууна</w:t>
      </w:r>
      <w:proofErr w:type="spellEnd"/>
      <w:r w:rsidRPr="00DC620A">
        <w:rPr>
          <w:rFonts w:ascii="Times New Roman" w:hAnsi="Times New Roman" w:cs="Times New Roman"/>
          <w:sz w:val="28"/>
          <w:szCs w:val="28"/>
        </w:rPr>
        <w:t xml:space="preserve"> акции «Вместе-за безопасное детство»</w:t>
      </w:r>
    </w:p>
    <w:p w:rsidR="00880808" w:rsidRPr="00DC620A" w:rsidRDefault="00880808" w:rsidP="00880808">
      <w:pPr>
        <w:spacing w:after="0"/>
        <w:jc w:val="both"/>
        <w:rPr>
          <w:rFonts w:ascii="Times New Roman" w:hAnsi="Times New Roman" w:cs="Times New Roman"/>
          <w:sz w:val="28"/>
          <w:szCs w:val="28"/>
        </w:rPr>
      </w:pPr>
      <w:r w:rsidRPr="00DC620A">
        <w:rPr>
          <w:rFonts w:ascii="Times New Roman" w:hAnsi="Times New Roman" w:cs="Times New Roman"/>
          <w:sz w:val="28"/>
          <w:szCs w:val="28"/>
        </w:rPr>
        <w:t xml:space="preserve">-приказ правления образования от 29 июня 2020 года № 121 «Об организации досуга и занятости детей в летний период 202 года на территории Сут-Хольского </w:t>
      </w:r>
      <w:proofErr w:type="spellStart"/>
      <w:r w:rsidRPr="00DC620A">
        <w:rPr>
          <w:rFonts w:ascii="Times New Roman" w:hAnsi="Times New Roman" w:cs="Times New Roman"/>
          <w:sz w:val="28"/>
          <w:szCs w:val="28"/>
        </w:rPr>
        <w:t>кожууна</w:t>
      </w:r>
      <w:proofErr w:type="spellEnd"/>
      <w:r w:rsidRPr="00DC620A">
        <w:rPr>
          <w:rFonts w:ascii="Times New Roman" w:hAnsi="Times New Roman" w:cs="Times New Roman"/>
          <w:sz w:val="28"/>
          <w:szCs w:val="28"/>
        </w:rPr>
        <w:t xml:space="preserve"> посредством дистанционных технологий» и многие другие. </w:t>
      </w:r>
    </w:p>
    <w:p w:rsidR="00880808" w:rsidRPr="00DC620A" w:rsidRDefault="00880808" w:rsidP="00880808">
      <w:pPr>
        <w:spacing w:after="0"/>
        <w:ind w:left="-142" w:firstLine="850"/>
        <w:jc w:val="both"/>
        <w:rPr>
          <w:rFonts w:ascii="Times New Roman" w:eastAsia="Times New Roman" w:hAnsi="Times New Roman" w:cs="Times New Roman"/>
          <w:color w:val="000000"/>
          <w:sz w:val="28"/>
          <w:szCs w:val="28"/>
        </w:rPr>
      </w:pPr>
      <w:r w:rsidRPr="00DC620A">
        <w:rPr>
          <w:rFonts w:ascii="Times New Roman" w:eastAsia="Times New Roman" w:hAnsi="Times New Roman" w:cs="Times New Roman"/>
          <w:color w:val="000000"/>
          <w:sz w:val="28"/>
          <w:szCs w:val="28"/>
        </w:rPr>
        <w:t xml:space="preserve">С целью предотвращения совершения противоправных действий в МБОУ СОШ  </w:t>
      </w:r>
      <w:proofErr w:type="spellStart"/>
      <w:r w:rsidRPr="00DC620A">
        <w:rPr>
          <w:rFonts w:ascii="Times New Roman" w:eastAsia="Times New Roman" w:hAnsi="Times New Roman" w:cs="Times New Roman"/>
          <w:color w:val="000000"/>
          <w:sz w:val="28"/>
          <w:szCs w:val="28"/>
        </w:rPr>
        <w:t>кожууна</w:t>
      </w:r>
      <w:proofErr w:type="spellEnd"/>
      <w:r w:rsidRPr="00DC620A">
        <w:rPr>
          <w:rFonts w:ascii="Times New Roman" w:eastAsia="Times New Roman" w:hAnsi="Times New Roman" w:cs="Times New Roman"/>
          <w:color w:val="000000"/>
          <w:sz w:val="28"/>
          <w:szCs w:val="28"/>
        </w:rPr>
        <w:t xml:space="preserve"> ведется работа по составленному плану работы по профилактике правонарушений несовершеннолетними на 2019-2020 учебный год, функционирует Совет по профилактике безнадзорности и правонарушений. </w:t>
      </w:r>
      <w:proofErr w:type="gramStart"/>
      <w:r w:rsidRPr="00DC620A">
        <w:rPr>
          <w:rFonts w:ascii="Times New Roman" w:eastAsia="Times New Roman" w:hAnsi="Times New Roman" w:cs="Times New Roman"/>
          <w:color w:val="000000"/>
          <w:sz w:val="28"/>
          <w:szCs w:val="28"/>
        </w:rPr>
        <w:t xml:space="preserve">Классными руководителями и социальным педагогом ежеквартально обновляются социальные паспорта классов, в планах воспитательных работ предусмотрено проведение тематических правовых классных часов и индивидуальных бесед, профилактических мероприятий совместно с Советом профилактики школы, также в связи со сложившейся </w:t>
      </w:r>
      <w:r w:rsidRPr="00DC620A">
        <w:rPr>
          <w:rFonts w:ascii="Times New Roman" w:eastAsia="Times New Roman" w:hAnsi="Times New Roman" w:cs="Times New Roman"/>
          <w:color w:val="000000"/>
          <w:sz w:val="28"/>
          <w:szCs w:val="28"/>
        </w:rPr>
        <w:lastRenderedPageBreak/>
        <w:t>эпидемиологической обстановкой   (</w:t>
      </w:r>
      <w:r w:rsidRPr="00DC620A">
        <w:rPr>
          <w:rFonts w:ascii="Times New Roman" w:eastAsia="Times New Roman" w:hAnsi="Times New Roman" w:cs="Times New Roman"/>
          <w:color w:val="000000"/>
          <w:sz w:val="28"/>
          <w:szCs w:val="28"/>
          <w:lang w:val="en-US"/>
        </w:rPr>
        <w:t>COVID</w:t>
      </w:r>
      <w:r w:rsidRPr="00DC620A">
        <w:rPr>
          <w:rFonts w:ascii="Times New Roman" w:eastAsia="Times New Roman" w:hAnsi="Times New Roman" w:cs="Times New Roman"/>
          <w:color w:val="000000"/>
          <w:sz w:val="28"/>
          <w:szCs w:val="28"/>
        </w:rPr>
        <w:t>-19) в периоды самоизоляции, пролонгированных каникул, ряда других ограничений была усилена профилактическая работа по правонарушениям и соблюдению режима самоизоляции через дистанционные формы наблюдений</w:t>
      </w:r>
      <w:proofErr w:type="gramEnd"/>
      <w:r w:rsidRPr="00DC620A">
        <w:rPr>
          <w:rFonts w:ascii="Times New Roman" w:eastAsia="Times New Roman" w:hAnsi="Times New Roman" w:cs="Times New Roman"/>
          <w:color w:val="000000"/>
          <w:sz w:val="28"/>
          <w:szCs w:val="28"/>
        </w:rPr>
        <w:t xml:space="preserve"> и ежедневные рейдовые мероприятия мобильной группы штаба по предотвращению завоза и распространения </w:t>
      </w:r>
      <w:proofErr w:type="spellStart"/>
      <w:r w:rsidRPr="00DC620A">
        <w:rPr>
          <w:rFonts w:ascii="Times New Roman" w:eastAsia="Times New Roman" w:hAnsi="Times New Roman" w:cs="Times New Roman"/>
          <w:color w:val="000000"/>
          <w:sz w:val="28"/>
          <w:szCs w:val="28"/>
        </w:rPr>
        <w:t>коронавирусной</w:t>
      </w:r>
      <w:proofErr w:type="spellEnd"/>
      <w:r w:rsidRPr="00DC620A">
        <w:rPr>
          <w:rFonts w:ascii="Times New Roman" w:eastAsia="Times New Roman" w:hAnsi="Times New Roman" w:cs="Times New Roman"/>
          <w:color w:val="000000"/>
          <w:sz w:val="28"/>
          <w:szCs w:val="28"/>
        </w:rPr>
        <w:t xml:space="preserve"> инфекции.</w:t>
      </w:r>
    </w:p>
    <w:p w:rsidR="00880808" w:rsidRPr="00DC620A" w:rsidRDefault="00880808" w:rsidP="00880808">
      <w:pPr>
        <w:spacing w:after="0"/>
        <w:ind w:left="-142" w:firstLine="142"/>
        <w:jc w:val="both"/>
        <w:rPr>
          <w:rFonts w:ascii="Times New Roman" w:eastAsia="Times New Roman" w:hAnsi="Times New Roman" w:cs="Times New Roman"/>
          <w:color w:val="000000"/>
          <w:sz w:val="28"/>
          <w:szCs w:val="28"/>
        </w:rPr>
      </w:pPr>
      <w:r w:rsidRPr="00DC620A">
        <w:rPr>
          <w:rFonts w:ascii="Times New Roman" w:eastAsia="Times New Roman" w:hAnsi="Times New Roman" w:cs="Times New Roman"/>
          <w:color w:val="000000"/>
          <w:sz w:val="28"/>
          <w:szCs w:val="28"/>
        </w:rPr>
        <w:tab/>
      </w:r>
      <w:r w:rsidRPr="00DC620A">
        <w:rPr>
          <w:rFonts w:ascii="Times New Roman" w:eastAsia="Times New Roman" w:hAnsi="Times New Roman" w:cs="Times New Roman"/>
          <w:color w:val="000000"/>
          <w:sz w:val="28"/>
          <w:szCs w:val="28"/>
        </w:rPr>
        <w:tab/>
        <w:t>Ведется целенаправленная работа по профилактике правонарушений среди несовершеннолетних:</w:t>
      </w:r>
    </w:p>
    <w:p w:rsidR="00880808" w:rsidRPr="00DC620A" w:rsidRDefault="00880808" w:rsidP="00880808">
      <w:pPr>
        <w:pStyle w:val="a4"/>
        <w:numPr>
          <w:ilvl w:val="0"/>
          <w:numId w:val="9"/>
        </w:numPr>
        <w:spacing w:before="100" w:beforeAutospacing="1" w:after="100" w:afterAutospacing="1"/>
        <w:ind w:left="0" w:firstLine="142"/>
        <w:contextualSpacing w:val="0"/>
        <w:jc w:val="both"/>
        <w:rPr>
          <w:rFonts w:ascii="Times New Roman" w:hAnsi="Times New Roman" w:cs="Times New Roman"/>
          <w:color w:val="000000"/>
          <w:sz w:val="28"/>
          <w:szCs w:val="28"/>
        </w:rPr>
      </w:pPr>
      <w:r w:rsidRPr="00DC620A">
        <w:rPr>
          <w:rFonts w:ascii="Times New Roman" w:hAnsi="Times New Roman" w:cs="Times New Roman"/>
          <w:color w:val="000000"/>
          <w:sz w:val="28"/>
          <w:szCs w:val="28"/>
        </w:rPr>
        <w:t>на заседаниях Совета по профилактике  подводятся итоги посещаемости, наблюдения за учащимися, состоящими на разных формах учета;</w:t>
      </w:r>
    </w:p>
    <w:p w:rsidR="00880808" w:rsidRPr="00DC620A" w:rsidRDefault="00880808" w:rsidP="00880808">
      <w:pPr>
        <w:pStyle w:val="a4"/>
        <w:numPr>
          <w:ilvl w:val="0"/>
          <w:numId w:val="9"/>
        </w:numPr>
        <w:spacing w:before="100" w:beforeAutospacing="1" w:after="100" w:afterAutospacing="1"/>
        <w:ind w:left="0" w:firstLine="142"/>
        <w:contextualSpacing w:val="0"/>
        <w:jc w:val="both"/>
        <w:rPr>
          <w:rFonts w:ascii="Times New Roman" w:hAnsi="Times New Roman" w:cs="Times New Roman"/>
          <w:color w:val="000000"/>
          <w:sz w:val="28"/>
          <w:szCs w:val="28"/>
        </w:rPr>
      </w:pPr>
      <w:r w:rsidRPr="00DC620A">
        <w:rPr>
          <w:rFonts w:ascii="Times New Roman" w:hAnsi="Times New Roman" w:cs="Times New Roman"/>
          <w:color w:val="000000"/>
          <w:sz w:val="28"/>
          <w:szCs w:val="28"/>
        </w:rPr>
        <w:t xml:space="preserve"> классные руководители, члены Совета делают отчеты, выступают на заседаниях Совета;</w:t>
      </w:r>
    </w:p>
    <w:p w:rsidR="00880808" w:rsidRPr="00DC620A" w:rsidRDefault="00880808" w:rsidP="00880808">
      <w:pPr>
        <w:pStyle w:val="a4"/>
        <w:numPr>
          <w:ilvl w:val="0"/>
          <w:numId w:val="9"/>
        </w:numPr>
        <w:spacing w:after="100"/>
        <w:ind w:left="0" w:firstLine="142"/>
        <w:contextualSpacing w:val="0"/>
        <w:jc w:val="both"/>
        <w:rPr>
          <w:rFonts w:ascii="Times New Roman" w:hAnsi="Times New Roman" w:cs="Times New Roman"/>
          <w:color w:val="000000"/>
          <w:sz w:val="28"/>
          <w:szCs w:val="28"/>
        </w:rPr>
      </w:pPr>
      <w:r w:rsidRPr="00DC620A">
        <w:rPr>
          <w:rFonts w:ascii="Times New Roman" w:hAnsi="Times New Roman" w:cs="Times New Roman"/>
          <w:color w:val="000000"/>
          <w:sz w:val="28"/>
          <w:szCs w:val="28"/>
        </w:rPr>
        <w:t>на еженедельной общешкольной линейке подводятся итоги общешкольного дежурства учителей и обучающихся, даются замечания нарушителям правил поведения;</w:t>
      </w:r>
    </w:p>
    <w:p w:rsidR="00880808" w:rsidRPr="00DC620A" w:rsidRDefault="00880808" w:rsidP="00880808">
      <w:pPr>
        <w:pStyle w:val="a4"/>
        <w:numPr>
          <w:ilvl w:val="0"/>
          <w:numId w:val="9"/>
        </w:numPr>
        <w:spacing w:after="0"/>
        <w:ind w:left="0" w:firstLine="142"/>
        <w:contextualSpacing w:val="0"/>
        <w:jc w:val="both"/>
        <w:rPr>
          <w:rFonts w:ascii="Times New Roman" w:hAnsi="Times New Roman" w:cs="Times New Roman"/>
          <w:color w:val="000000"/>
          <w:sz w:val="28"/>
          <w:szCs w:val="28"/>
        </w:rPr>
      </w:pPr>
      <w:r w:rsidRPr="00DC620A">
        <w:rPr>
          <w:rFonts w:ascii="Times New Roman" w:hAnsi="Times New Roman" w:cs="Times New Roman"/>
          <w:color w:val="000000"/>
          <w:sz w:val="28"/>
          <w:szCs w:val="28"/>
        </w:rPr>
        <w:t xml:space="preserve">несовершеннолетние, состоящие на профилактических учетах, привлекаются в деятельность социально-культурных, спортивно-оздоровительных и досуговых учреждений </w:t>
      </w:r>
      <w:proofErr w:type="spellStart"/>
      <w:r w:rsidRPr="00DC620A">
        <w:rPr>
          <w:rFonts w:ascii="Times New Roman" w:hAnsi="Times New Roman" w:cs="Times New Roman"/>
          <w:color w:val="000000"/>
          <w:sz w:val="28"/>
          <w:szCs w:val="28"/>
        </w:rPr>
        <w:t>сумона</w:t>
      </w:r>
      <w:proofErr w:type="spellEnd"/>
      <w:r w:rsidRPr="00DC620A">
        <w:rPr>
          <w:rFonts w:ascii="Times New Roman" w:hAnsi="Times New Roman" w:cs="Times New Roman"/>
          <w:color w:val="000000"/>
          <w:sz w:val="28"/>
          <w:szCs w:val="28"/>
        </w:rPr>
        <w:t>, принимают участие в мероприятиях разного уровня.</w:t>
      </w:r>
    </w:p>
    <w:p w:rsidR="00880808" w:rsidRPr="00DC620A" w:rsidRDefault="00880808" w:rsidP="00880808">
      <w:pPr>
        <w:spacing w:after="0"/>
        <w:ind w:firstLine="720"/>
        <w:jc w:val="both"/>
        <w:rPr>
          <w:rFonts w:ascii="Times New Roman" w:hAnsi="Times New Roman" w:cs="Times New Roman"/>
          <w:sz w:val="28"/>
          <w:szCs w:val="28"/>
        </w:rPr>
      </w:pPr>
      <w:r w:rsidRPr="00DC620A">
        <w:rPr>
          <w:rFonts w:ascii="Times New Roman" w:hAnsi="Times New Roman" w:cs="Times New Roman"/>
          <w:sz w:val="28"/>
          <w:szCs w:val="28"/>
        </w:rPr>
        <w:t xml:space="preserve">Согласно Федеральному Закону № 120 от 24.06.1999 «Об основах системы профилактики безнадзорности и правонарушений несовершеннолетних», проводится индивидуально-профилактическая работа классными руководителями, психологом школы, социальными педагогами. Ими </w:t>
      </w:r>
      <w:r w:rsidRPr="00DC620A">
        <w:rPr>
          <w:rFonts w:ascii="Times New Roman" w:hAnsi="Times New Roman" w:cs="Times New Roman"/>
          <w:color w:val="000000"/>
          <w:sz w:val="28"/>
          <w:szCs w:val="28"/>
        </w:rPr>
        <w:t xml:space="preserve">используются различные формы и методы индивидуальной профилактической работы  </w:t>
      </w:r>
      <w:r w:rsidRPr="00DC620A">
        <w:rPr>
          <w:rFonts w:ascii="Times New Roman" w:eastAsia="Times New Roman" w:hAnsi="Times New Roman" w:cs="Times New Roman"/>
          <w:color w:val="000000"/>
          <w:spacing w:val="-5"/>
          <w:sz w:val="28"/>
          <w:szCs w:val="28"/>
        </w:rPr>
        <w:t>по искоренению недостатков</w:t>
      </w:r>
      <w:r w:rsidRPr="00DC620A">
        <w:rPr>
          <w:rFonts w:ascii="Times New Roman" w:hAnsi="Times New Roman" w:cs="Times New Roman"/>
          <w:color w:val="000000"/>
          <w:sz w:val="28"/>
          <w:szCs w:val="28"/>
        </w:rPr>
        <w:t xml:space="preserve"> </w:t>
      </w:r>
      <w:proofErr w:type="gramStart"/>
      <w:r w:rsidRPr="00DC620A">
        <w:rPr>
          <w:rFonts w:ascii="Times New Roman" w:hAnsi="Times New Roman" w:cs="Times New Roman"/>
          <w:color w:val="000000"/>
          <w:sz w:val="28"/>
          <w:szCs w:val="28"/>
        </w:rPr>
        <w:t>с</w:t>
      </w:r>
      <w:proofErr w:type="gramEnd"/>
      <w:r w:rsidRPr="00DC620A">
        <w:rPr>
          <w:rFonts w:ascii="Times New Roman" w:hAnsi="Times New Roman" w:cs="Times New Roman"/>
          <w:color w:val="000000"/>
          <w:sz w:val="28"/>
          <w:szCs w:val="28"/>
        </w:rPr>
        <w:t xml:space="preserve"> обучающимися:</w:t>
      </w:r>
    </w:p>
    <w:p w:rsidR="00880808" w:rsidRPr="00DC620A" w:rsidRDefault="00880808" w:rsidP="00880808">
      <w:pPr>
        <w:pStyle w:val="a4"/>
        <w:numPr>
          <w:ilvl w:val="0"/>
          <w:numId w:val="10"/>
        </w:numPr>
        <w:adjustRightInd w:val="0"/>
        <w:spacing w:after="0"/>
        <w:ind w:firstLine="142"/>
        <w:contextualSpacing w:val="0"/>
        <w:jc w:val="both"/>
        <w:rPr>
          <w:rFonts w:ascii="Times New Roman" w:hAnsi="Times New Roman" w:cs="Times New Roman"/>
          <w:color w:val="000000"/>
          <w:sz w:val="28"/>
          <w:szCs w:val="28"/>
        </w:rPr>
      </w:pPr>
      <w:r w:rsidRPr="00DC620A">
        <w:rPr>
          <w:rFonts w:ascii="Times New Roman" w:hAnsi="Times New Roman" w:cs="Times New Roman"/>
          <w:color w:val="000000"/>
          <w:sz w:val="28"/>
          <w:szCs w:val="28"/>
        </w:rPr>
        <w:t>посещение на дому с целью контроля над подростками, их занятостью в свободное от занятий время, а также каникулярное время, подготовкой к урокам;</w:t>
      </w:r>
    </w:p>
    <w:p w:rsidR="00880808" w:rsidRPr="00DC620A" w:rsidRDefault="00880808" w:rsidP="00880808">
      <w:pPr>
        <w:pStyle w:val="a4"/>
        <w:numPr>
          <w:ilvl w:val="0"/>
          <w:numId w:val="10"/>
        </w:numPr>
        <w:adjustRightInd w:val="0"/>
        <w:spacing w:before="100" w:beforeAutospacing="1" w:after="100" w:afterAutospacing="1"/>
        <w:ind w:firstLine="142"/>
        <w:contextualSpacing w:val="0"/>
        <w:jc w:val="both"/>
        <w:rPr>
          <w:rFonts w:ascii="Times New Roman" w:hAnsi="Times New Roman" w:cs="Times New Roman"/>
          <w:color w:val="000000"/>
          <w:sz w:val="28"/>
          <w:szCs w:val="28"/>
        </w:rPr>
      </w:pPr>
      <w:r w:rsidRPr="00DC620A">
        <w:rPr>
          <w:rFonts w:ascii="Times New Roman" w:hAnsi="Times New Roman" w:cs="Times New Roman"/>
          <w:color w:val="000000"/>
          <w:sz w:val="28"/>
          <w:szCs w:val="28"/>
        </w:rPr>
        <w:t xml:space="preserve"> посещение уроков с целью выяснения уровня подготовки обучающихся к занятиям;</w:t>
      </w:r>
    </w:p>
    <w:p w:rsidR="00880808" w:rsidRPr="00DC620A" w:rsidRDefault="00880808" w:rsidP="00880808">
      <w:pPr>
        <w:pStyle w:val="a4"/>
        <w:numPr>
          <w:ilvl w:val="0"/>
          <w:numId w:val="10"/>
        </w:numPr>
        <w:adjustRightInd w:val="0"/>
        <w:spacing w:before="100" w:beforeAutospacing="1" w:after="100" w:afterAutospacing="1"/>
        <w:ind w:firstLine="142"/>
        <w:contextualSpacing w:val="0"/>
        <w:jc w:val="both"/>
        <w:rPr>
          <w:rFonts w:ascii="Times New Roman" w:hAnsi="Times New Roman" w:cs="Times New Roman"/>
          <w:color w:val="000000"/>
          <w:sz w:val="28"/>
          <w:szCs w:val="28"/>
        </w:rPr>
      </w:pPr>
      <w:r w:rsidRPr="00DC620A">
        <w:rPr>
          <w:rFonts w:ascii="Times New Roman" w:hAnsi="Times New Roman" w:cs="Times New Roman"/>
          <w:color w:val="000000"/>
          <w:sz w:val="28"/>
          <w:szCs w:val="28"/>
        </w:rPr>
        <w:t xml:space="preserve"> индивидуальные и коллективные профилактические беседы с подростками;</w:t>
      </w:r>
    </w:p>
    <w:p w:rsidR="00880808" w:rsidRPr="00DC620A" w:rsidRDefault="00880808" w:rsidP="00880808">
      <w:pPr>
        <w:pStyle w:val="a4"/>
        <w:numPr>
          <w:ilvl w:val="0"/>
          <w:numId w:val="10"/>
        </w:numPr>
        <w:adjustRightInd w:val="0"/>
        <w:spacing w:after="0"/>
        <w:ind w:firstLine="142"/>
        <w:contextualSpacing w:val="0"/>
        <w:jc w:val="both"/>
        <w:rPr>
          <w:rFonts w:ascii="Times New Roman" w:hAnsi="Times New Roman" w:cs="Times New Roman"/>
          <w:color w:val="000000"/>
          <w:sz w:val="28"/>
          <w:szCs w:val="28"/>
        </w:rPr>
      </w:pPr>
      <w:r w:rsidRPr="00DC620A">
        <w:rPr>
          <w:rFonts w:ascii="Times New Roman" w:hAnsi="Times New Roman" w:cs="Times New Roman"/>
          <w:color w:val="000000"/>
          <w:sz w:val="28"/>
          <w:szCs w:val="28"/>
        </w:rPr>
        <w:t xml:space="preserve"> вовлечение подростков в общественно-значимую деятельность через реализацию </w:t>
      </w:r>
      <w:proofErr w:type="spellStart"/>
      <w:r w:rsidRPr="00DC620A">
        <w:rPr>
          <w:rFonts w:ascii="Times New Roman" w:hAnsi="Times New Roman" w:cs="Times New Roman"/>
          <w:color w:val="000000"/>
          <w:sz w:val="28"/>
          <w:szCs w:val="28"/>
        </w:rPr>
        <w:t>воспитательно</w:t>
      </w:r>
      <w:proofErr w:type="spellEnd"/>
      <w:r w:rsidRPr="00DC620A">
        <w:rPr>
          <w:rFonts w:ascii="Times New Roman" w:hAnsi="Times New Roman" w:cs="Times New Roman"/>
          <w:color w:val="000000"/>
          <w:sz w:val="28"/>
          <w:szCs w:val="28"/>
        </w:rPr>
        <w:t>-образовательных программ и проектов;</w:t>
      </w:r>
    </w:p>
    <w:p w:rsidR="00880808" w:rsidRPr="00DC620A" w:rsidRDefault="00880808" w:rsidP="00880808">
      <w:pPr>
        <w:pStyle w:val="a4"/>
        <w:numPr>
          <w:ilvl w:val="0"/>
          <w:numId w:val="10"/>
        </w:numPr>
        <w:adjustRightInd w:val="0"/>
        <w:spacing w:after="0"/>
        <w:ind w:firstLine="142"/>
        <w:contextualSpacing w:val="0"/>
        <w:jc w:val="both"/>
        <w:rPr>
          <w:rFonts w:ascii="Times New Roman" w:hAnsi="Times New Roman" w:cs="Times New Roman"/>
          <w:color w:val="000000"/>
          <w:sz w:val="28"/>
          <w:szCs w:val="28"/>
        </w:rPr>
      </w:pPr>
      <w:r w:rsidRPr="00DC620A">
        <w:rPr>
          <w:rFonts w:ascii="Times New Roman" w:hAnsi="Times New Roman" w:cs="Times New Roman"/>
          <w:color w:val="000000"/>
          <w:sz w:val="28"/>
          <w:szCs w:val="28"/>
        </w:rPr>
        <w:t xml:space="preserve"> вовлечение обучающихся в систему объединений дополнительного образования с целью организации занятости в свободное время;</w:t>
      </w:r>
    </w:p>
    <w:p w:rsidR="00880808" w:rsidRPr="00DC620A" w:rsidRDefault="00880808" w:rsidP="00880808">
      <w:pPr>
        <w:pStyle w:val="a4"/>
        <w:numPr>
          <w:ilvl w:val="0"/>
          <w:numId w:val="10"/>
        </w:numPr>
        <w:adjustRightInd w:val="0"/>
        <w:spacing w:after="0"/>
        <w:ind w:firstLine="142"/>
        <w:contextualSpacing w:val="0"/>
        <w:jc w:val="both"/>
        <w:rPr>
          <w:rFonts w:ascii="Times New Roman" w:hAnsi="Times New Roman" w:cs="Times New Roman"/>
          <w:color w:val="000000"/>
          <w:sz w:val="28"/>
          <w:szCs w:val="28"/>
        </w:rPr>
      </w:pPr>
      <w:r w:rsidRPr="00DC620A">
        <w:rPr>
          <w:rFonts w:ascii="Times New Roman" w:hAnsi="Times New Roman" w:cs="Times New Roman"/>
          <w:sz w:val="28"/>
          <w:szCs w:val="28"/>
        </w:rPr>
        <w:lastRenderedPageBreak/>
        <w:t xml:space="preserve">приглашение КДН, органов внутренних дел, учреждений здравоохранения, отделов по делам молодежи и спорта для информирования (учащихся, педагогов, родителей), проведения психологического консультирования детей, педагогов, родителей по вопросам возрастных особенностей детей, семейных взаимоотношений, трудностей учебного и </w:t>
      </w:r>
      <w:proofErr w:type="spellStart"/>
      <w:r w:rsidRPr="00DC620A">
        <w:rPr>
          <w:rFonts w:ascii="Times New Roman" w:hAnsi="Times New Roman" w:cs="Times New Roman"/>
          <w:sz w:val="28"/>
          <w:szCs w:val="28"/>
        </w:rPr>
        <w:t>внеучебного</w:t>
      </w:r>
      <w:proofErr w:type="spellEnd"/>
      <w:r w:rsidRPr="00DC620A">
        <w:rPr>
          <w:rFonts w:ascii="Times New Roman" w:hAnsi="Times New Roman" w:cs="Times New Roman"/>
          <w:sz w:val="28"/>
          <w:szCs w:val="28"/>
        </w:rPr>
        <w:t xml:space="preserve"> характера.</w:t>
      </w:r>
    </w:p>
    <w:p w:rsidR="00880808" w:rsidRDefault="00880808" w:rsidP="00880808">
      <w:pPr>
        <w:shd w:val="clear" w:color="auto" w:fill="FFFFFF"/>
        <w:spacing w:after="0"/>
        <w:ind w:left="-142" w:right="29" w:firstLine="142"/>
        <w:jc w:val="both"/>
        <w:rPr>
          <w:rFonts w:ascii="Times New Roman" w:eastAsia="Times New Roman" w:hAnsi="Times New Roman" w:cs="Times New Roman"/>
          <w:color w:val="000000"/>
          <w:spacing w:val="-4"/>
          <w:sz w:val="28"/>
          <w:szCs w:val="28"/>
        </w:rPr>
      </w:pPr>
      <w:r w:rsidRPr="00DC620A">
        <w:rPr>
          <w:rFonts w:ascii="Times New Roman" w:eastAsia="Times New Roman" w:hAnsi="Times New Roman" w:cs="Times New Roman"/>
          <w:color w:val="000000"/>
          <w:spacing w:val="-4"/>
          <w:sz w:val="28"/>
          <w:szCs w:val="28"/>
        </w:rPr>
        <w:t xml:space="preserve">           В ходе реализации плана работы в школах ежемесячно проводятся мероприятия по профилактике правонарушений среди несовершеннолетних, предупреждению ДТП, употребления ПАВ,  проявлений экстремизма, терроризма, во время каникул проходит  операция «Каникулы».</w:t>
      </w:r>
    </w:p>
    <w:p w:rsidR="00880808" w:rsidRDefault="00880808" w:rsidP="00880808">
      <w:pPr>
        <w:spacing w:after="0" w:line="240" w:lineRule="auto"/>
        <w:ind w:firstLine="708"/>
        <w:jc w:val="both"/>
        <w:rPr>
          <w:rFonts w:ascii="Times New Roman" w:eastAsia="Times New Roman" w:hAnsi="Times New Roman" w:cs="Times New Roman"/>
          <w:sz w:val="28"/>
          <w:szCs w:val="28"/>
        </w:rPr>
      </w:pPr>
      <w:r w:rsidRPr="002C6F28">
        <w:rPr>
          <w:rFonts w:ascii="Times New Roman" w:eastAsia="Times New Roman" w:hAnsi="Times New Roman" w:cs="Times New Roman"/>
          <w:sz w:val="28"/>
          <w:szCs w:val="28"/>
        </w:rPr>
        <w:t>Ве</w:t>
      </w:r>
      <w:r w:rsidRPr="002C6F28">
        <w:rPr>
          <w:rFonts w:ascii="Times New Roman" w:hAnsi="Times New Roman" w:cs="Times New Roman"/>
          <w:sz w:val="28"/>
          <w:szCs w:val="28"/>
        </w:rPr>
        <w:t>дется работа по</w:t>
      </w:r>
      <w:r w:rsidRPr="002C6F28">
        <w:rPr>
          <w:rFonts w:ascii="Times New Roman" w:eastAsia="Times New Roman" w:hAnsi="Times New Roman" w:cs="Times New Roman"/>
          <w:sz w:val="28"/>
          <w:szCs w:val="28"/>
        </w:rPr>
        <w:t xml:space="preserve"> анализу и сбору оперативной информации </w:t>
      </w:r>
      <w:proofErr w:type="gramStart"/>
      <w:r w:rsidRPr="002C6F28">
        <w:rPr>
          <w:rFonts w:ascii="Times New Roman" w:eastAsia="Times New Roman" w:hAnsi="Times New Roman" w:cs="Times New Roman"/>
          <w:sz w:val="28"/>
          <w:szCs w:val="28"/>
        </w:rPr>
        <w:t>о</w:t>
      </w:r>
      <w:proofErr w:type="gramEnd"/>
      <w:r w:rsidRPr="002C6F28">
        <w:rPr>
          <w:rFonts w:ascii="Times New Roman" w:eastAsia="Times New Roman" w:hAnsi="Times New Roman" w:cs="Times New Roman"/>
          <w:sz w:val="28"/>
          <w:szCs w:val="28"/>
        </w:rPr>
        <w:t xml:space="preserve"> </w:t>
      </w:r>
      <w:proofErr w:type="gramStart"/>
      <w:r w:rsidRPr="002C6F28">
        <w:rPr>
          <w:rFonts w:ascii="Times New Roman" w:eastAsia="Times New Roman" w:hAnsi="Times New Roman" w:cs="Times New Roman"/>
          <w:sz w:val="28"/>
          <w:szCs w:val="28"/>
        </w:rPr>
        <w:t>зарегистрированным</w:t>
      </w:r>
      <w:proofErr w:type="gramEnd"/>
      <w:r w:rsidRPr="002C6F28">
        <w:rPr>
          <w:rFonts w:ascii="Times New Roman" w:eastAsia="Times New Roman" w:hAnsi="Times New Roman" w:cs="Times New Roman"/>
          <w:sz w:val="28"/>
          <w:szCs w:val="28"/>
        </w:rPr>
        <w:t xml:space="preserve"> правонарушениям, доставленным в дежурную часть ПП №2  МО МВД РФ «</w:t>
      </w:r>
      <w:proofErr w:type="spellStart"/>
      <w:r w:rsidRPr="002C6F28">
        <w:rPr>
          <w:rFonts w:ascii="Times New Roman" w:eastAsia="Times New Roman" w:hAnsi="Times New Roman" w:cs="Times New Roman"/>
          <w:sz w:val="28"/>
          <w:szCs w:val="28"/>
        </w:rPr>
        <w:t>Дзун-Хемчикский</w:t>
      </w:r>
      <w:proofErr w:type="spellEnd"/>
      <w:r w:rsidRPr="002C6F28">
        <w:rPr>
          <w:rFonts w:ascii="Times New Roman" w:eastAsia="Times New Roman" w:hAnsi="Times New Roman" w:cs="Times New Roman"/>
          <w:sz w:val="28"/>
          <w:szCs w:val="28"/>
        </w:rPr>
        <w:t>», а также анализ посещаемости занятий среди обучающихся</w:t>
      </w:r>
      <w:r>
        <w:rPr>
          <w:rFonts w:ascii="Times New Roman" w:eastAsia="Times New Roman" w:hAnsi="Times New Roman" w:cs="Times New Roman"/>
          <w:sz w:val="28"/>
          <w:szCs w:val="28"/>
        </w:rPr>
        <w:t xml:space="preserve"> </w:t>
      </w:r>
      <w:r w:rsidRPr="002C6F28">
        <w:rPr>
          <w:rFonts w:ascii="Times New Roman" w:eastAsia="Times New Roman" w:hAnsi="Times New Roman" w:cs="Times New Roman"/>
          <w:sz w:val="28"/>
          <w:szCs w:val="28"/>
        </w:rPr>
        <w:t xml:space="preserve"> образовательных учреждений.</w:t>
      </w:r>
    </w:p>
    <w:p w:rsidR="00880808" w:rsidRDefault="00880808" w:rsidP="00880808">
      <w:pPr>
        <w:spacing w:line="240" w:lineRule="auto"/>
        <w:ind w:firstLine="708"/>
        <w:jc w:val="both"/>
        <w:rPr>
          <w:rFonts w:ascii="Times New Roman" w:hAnsi="Times New Roman" w:cs="Times New Roman"/>
          <w:sz w:val="28"/>
          <w:szCs w:val="28"/>
        </w:rPr>
      </w:pPr>
      <w:r w:rsidRPr="00942F04">
        <w:rPr>
          <w:rFonts w:ascii="Times New Roman" w:hAnsi="Times New Roman" w:cs="Times New Roman"/>
          <w:sz w:val="28"/>
          <w:szCs w:val="28"/>
        </w:rPr>
        <w:t>На начало отчетного периода на ВШУ состояло 9 несовершеннолетние</w:t>
      </w:r>
      <w:proofErr w:type="gramStart"/>
      <w:r w:rsidRPr="00942F04">
        <w:rPr>
          <w:rFonts w:ascii="Times New Roman" w:hAnsi="Times New Roman" w:cs="Times New Roman"/>
          <w:sz w:val="28"/>
          <w:szCs w:val="28"/>
        </w:rPr>
        <w:t>.</w:t>
      </w:r>
      <w:proofErr w:type="gramEnd"/>
      <w:r w:rsidRPr="00942F04">
        <w:rPr>
          <w:rFonts w:ascii="Times New Roman" w:hAnsi="Times New Roman" w:cs="Times New Roman"/>
          <w:sz w:val="28"/>
          <w:szCs w:val="28"/>
        </w:rPr>
        <w:t xml:space="preserve"> </w:t>
      </w:r>
      <w:proofErr w:type="gramStart"/>
      <w:r>
        <w:rPr>
          <w:rFonts w:ascii="Times New Roman" w:hAnsi="Times New Roman" w:cs="Times New Roman"/>
          <w:sz w:val="28"/>
          <w:szCs w:val="28"/>
        </w:rPr>
        <w:t>с</w:t>
      </w:r>
      <w:proofErr w:type="gramEnd"/>
      <w:r>
        <w:rPr>
          <w:rFonts w:ascii="Times New Roman" w:hAnsi="Times New Roman" w:cs="Times New Roman"/>
          <w:sz w:val="28"/>
          <w:szCs w:val="28"/>
        </w:rPr>
        <w:t>нято с учета -4.</w:t>
      </w:r>
    </w:p>
    <w:p w:rsidR="00880808" w:rsidRPr="00942F04" w:rsidRDefault="00880808" w:rsidP="00880808">
      <w:pPr>
        <w:spacing w:line="240" w:lineRule="auto"/>
        <w:ind w:firstLine="708"/>
        <w:jc w:val="both"/>
        <w:rPr>
          <w:rFonts w:ascii="Times New Roman" w:hAnsi="Times New Roman" w:cs="Times New Roman"/>
          <w:sz w:val="28"/>
          <w:szCs w:val="28"/>
        </w:rPr>
      </w:pPr>
      <w:r w:rsidRPr="00942F04">
        <w:rPr>
          <w:rFonts w:ascii="Times New Roman" w:hAnsi="Times New Roman" w:cs="Times New Roman"/>
          <w:sz w:val="28"/>
          <w:szCs w:val="28"/>
        </w:rPr>
        <w:t xml:space="preserve">На конец </w:t>
      </w:r>
      <w:r>
        <w:rPr>
          <w:rFonts w:ascii="Times New Roman" w:hAnsi="Times New Roman" w:cs="Times New Roman"/>
          <w:sz w:val="28"/>
          <w:szCs w:val="28"/>
        </w:rPr>
        <w:t>отчётного периода на учете ВШУ 7 подростка</w:t>
      </w:r>
      <w:r w:rsidRPr="00942F04">
        <w:rPr>
          <w:rFonts w:ascii="Times New Roman" w:hAnsi="Times New Roman" w:cs="Times New Roman"/>
          <w:sz w:val="28"/>
          <w:szCs w:val="28"/>
        </w:rPr>
        <w:t xml:space="preserve"> </w:t>
      </w:r>
      <w:r w:rsidRPr="00E16CA4">
        <w:rPr>
          <w:rFonts w:ascii="Times New Roman" w:hAnsi="Times New Roman" w:cs="Times New Roman"/>
          <w:sz w:val="28"/>
          <w:szCs w:val="28"/>
        </w:rPr>
        <w:t>(</w:t>
      </w:r>
      <w:r>
        <w:rPr>
          <w:rFonts w:ascii="Times New Roman" w:hAnsi="Times New Roman" w:cs="Times New Roman"/>
          <w:sz w:val="28"/>
          <w:szCs w:val="28"/>
        </w:rPr>
        <w:t>поставлено- 3, снят-1</w:t>
      </w:r>
      <w:r w:rsidRPr="00E16CA4">
        <w:rPr>
          <w:rFonts w:ascii="Times New Roman" w:hAnsi="Times New Roman" w:cs="Times New Roman"/>
          <w:sz w:val="28"/>
          <w:szCs w:val="28"/>
        </w:rPr>
        <w:t>)</w:t>
      </w:r>
      <w:r>
        <w:rPr>
          <w:rFonts w:ascii="Times New Roman" w:hAnsi="Times New Roman" w:cs="Times New Roman"/>
          <w:sz w:val="28"/>
          <w:szCs w:val="28"/>
        </w:rPr>
        <w:t xml:space="preserve">, </w:t>
      </w:r>
      <w:r w:rsidRPr="00942F04">
        <w:rPr>
          <w:rFonts w:ascii="Times New Roman" w:hAnsi="Times New Roman" w:cs="Times New Roman"/>
          <w:sz w:val="28"/>
          <w:szCs w:val="28"/>
        </w:rPr>
        <w:t xml:space="preserve"> П</w:t>
      </w:r>
      <w:r>
        <w:rPr>
          <w:rFonts w:ascii="Times New Roman" w:hAnsi="Times New Roman" w:cs="Times New Roman"/>
          <w:sz w:val="28"/>
          <w:szCs w:val="28"/>
        </w:rPr>
        <w:t>ДН- 8</w:t>
      </w:r>
      <w:r w:rsidRPr="00942F04">
        <w:rPr>
          <w:rFonts w:ascii="Times New Roman" w:hAnsi="Times New Roman" w:cs="Times New Roman"/>
          <w:sz w:val="28"/>
          <w:szCs w:val="28"/>
        </w:rPr>
        <w:t>.</w:t>
      </w:r>
    </w:p>
    <w:p w:rsidR="00880808" w:rsidRPr="002C6F28" w:rsidRDefault="00880808" w:rsidP="00880808">
      <w:pPr>
        <w:pStyle w:val="a6"/>
        <w:shd w:val="clear" w:color="auto" w:fill="FFFFFF"/>
        <w:spacing w:before="0" w:beforeAutospacing="0" w:after="0" w:afterAutospacing="0"/>
        <w:ind w:firstLine="567"/>
        <w:jc w:val="both"/>
        <w:rPr>
          <w:sz w:val="28"/>
          <w:szCs w:val="28"/>
        </w:rPr>
      </w:pPr>
      <w:r w:rsidRPr="002C6F28">
        <w:rPr>
          <w:sz w:val="28"/>
          <w:szCs w:val="28"/>
        </w:rPr>
        <w:t xml:space="preserve">- на </w:t>
      </w:r>
      <w:proofErr w:type="spellStart"/>
      <w:r>
        <w:rPr>
          <w:b/>
          <w:sz w:val="28"/>
          <w:szCs w:val="28"/>
        </w:rPr>
        <w:t>внутришкольном</w:t>
      </w:r>
      <w:proofErr w:type="spellEnd"/>
      <w:r>
        <w:rPr>
          <w:b/>
          <w:sz w:val="28"/>
          <w:szCs w:val="28"/>
        </w:rPr>
        <w:t xml:space="preserve"> - 7</w:t>
      </w:r>
      <w:r w:rsidRPr="002C6F28">
        <w:rPr>
          <w:b/>
          <w:sz w:val="28"/>
          <w:szCs w:val="28"/>
        </w:rPr>
        <w:t xml:space="preserve"> учащихся</w:t>
      </w:r>
      <w:r w:rsidRPr="002C6F28">
        <w:rPr>
          <w:sz w:val="28"/>
          <w:szCs w:val="28"/>
        </w:rPr>
        <w:t xml:space="preserve"> (1-Алдан-Маадырская, 1-Ак-Дашская, 1-Бора-Тайгинская,</w:t>
      </w:r>
      <w:r>
        <w:rPr>
          <w:sz w:val="28"/>
          <w:szCs w:val="28"/>
        </w:rPr>
        <w:t xml:space="preserve"> 1</w:t>
      </w:r>
      <w:r w:rsidRPr="002C6F28">
        <w:rPr>
          <w:sz w:val="28"/>
          <w:szCs w:val="28"/>
        </w:rPr>
        <w:t>-Суг-Аксынская, 1-Хор-Тайгинская, 2-Кара-Чыраанская СОШ);</w:t>
      </w:r>
    </w:p>
    <w:p w:rsidR="00880808" w:rsidRPr="00AE3C64" w:rsidRDefault="00880808" w:rsidP="00880808">
      <w:pPr>
        <w:pStyle w:val="a6"/>
        <w:shd w:val="clear" w:color="auto" w:fill="FFFFFF"/>
        <w:spacing w:before="0" w:beforeAutospacing="0" w:after="0" w:afterAutospacing="0"/>
        <w:ind w:firstLine="567"/>
        <w:jc w:val="both"/>
        <w:rPr>
          <w:sz w:val="28"/>
          <w:szCs w:val="28"/>
        </w:rPr>
      </w:pPr>
      <w:proofErr w:type="gramStart"/>
      <w:r w:rsidRPr="002C6F28">
        <w:rPr>
          <w:sz w:val="28"/>
          <w:szCs w:val="28"/>
        </w:rPr>
        <w:t xml:space="preserve">- на </w:t>
      </w:r>
      <w:r w:rsidRPr="002C6F28">
        <w:rPr>
          <w:b/>
          <w:sz w:val="28"/>
          <w:szCs w:val="28"/>
        </w:rPr>
        <w:t>учете ПДН</w:t>
      </w:r>
      <w:r w:rsidRPr="002C6F28">
        <w:rPr>
          <w:sz w:val="28"/>
          <w:szCs w:val="28"/>
        </w:rPr>
        <w:t xml:space="preserve"> – 8 учащихся (4-Суг-Аксынская,3- Кара-</w:t>
      </w:r>
      <w:proofErr w:type="spellStart"/>
      <w:r w:rsidRPr="002C6F28">
        <w:rPr>
          <w:sz w:val="28"/>
          <w:szCs w:val="28"/>
        </w:rPr>
        <w:t>Чыраанская</w:t>
      </w:r>
      <w:proofErr w:type="spellEnd"/>
      <w:r w:rsidRPr="002C6F28">
        <w:rPr>
          <w:sz w:val="28"/>
          <w:szCs w:val="28"/>
        </w:rPr>
        <w:t>, 1-числится за ГБОУ «Республиканская школа-интернат» ТКК.</w:t>
      </w:r>
      <w:proofErr w:type="gramEnd"/>
    </w:p>
    <w:p w:rsidR="00880808" w:rsidRPr="00DC620A" w:rsidRDefault="00880808" w:rsidP="00880808">
      <w:pPr>
        <w:spacing w:after="0"/>
        <w:ind w:left="-284" w:firstLine="708"/>
        <w:jc w:val="both"/>
        <w:rPr>
          <w:rFonts w:ascii="Times New Roman" w:hAnsi="Times New Roman" w:cs="Times New Roman"/>
          <w:sz w:val="28"/>
          <w:szCs w:val="28"/>
        </w:rPr>
      </w:pPr>
      <w:r w:rsidRPr="00DC620A">
        <w:rPr>
          <w:rFonts w:ascii="Times New Roman" w:hAnsi="Times New Roman" w:cs="Times New Roman"/>
          <w:sz w:val="28"/>
          <w:szCs w:val="28"/>
        </w:rPr>
        <w:t xml:space="preserve">Межведомственная профилактическая операция «Зимние каникулы» проводился    на основании постановления Межведомственной комиссии по делам несовершеннолетних и защите их прав при Правительстве Республики Тыва от 08 октября 2019 года № 21-мкдн и </w:t>
      </w:r>
      <w:proofErr w:type="gramStart"/>
      <w:r w:rsidRPr="00DC620A">
        <w:rPr>
          <w:rFonts w:ascii="Times New Roman" w:hAnsi="Times New Roman" w:cs="Times New Roman"/>
          <w:sz w:val="28"/>
          <w:szCs w:val="28"/>
        </w:rPr>
        <w:t>во</w:t>
      </w:r>
      <w:proofErr w:type="gramEnd"/>
      <w:r w:rsidRPr="00DC620A">
        <w:rPr>
          <w:rFonts w:ascii="Times New Roman" w:hAnsi="Times New Roman" w:cs="Times New Roman"/>
          <w:sz w:val="28"/>
          <w:szCs w:val="28"/>
        </w:rPr>
        <w:t xml:space="preserve"> исполнении приказа Министерства образования и науки РТ от 04. Декабря 2019г. № 1511-д «О завершении </w:t>
      </w:r>
      <w:r w:rsidRPr="00DC620A">
        <w:rPr>
          <w:rFonts w:ascii="Times New Roman" w:hAnsi="Times New Roman" w:cs="Times New Roman"/>
          <w:sz w:val="28"/>
          <w:szCs w:val="28"/>
          <w:lang w:val="en-US"/>
        </w:rPr>
        <w:t>II</w:t>
      </w:r>
      <w:r w:rsidRPr="00DC620A">
        <w:rPr>
          <w:rFonts w:ascii="Times New Roman" w:hAnsi="Times New Roman" w:cs="Times New Roman"/>
          <w:sz w:val="28"/>
          <w:szCs w:val="28"/>
        </w:rPr>
        <w:t xml:space="preserve"> четверти 2019/2020 учебного года и об организованном проведении каникул». На уровне управления образования </w:t>
      </w:r>
      <w:proofErr w:type="spellStart"/>
      <w:r w:rsidRPr="00DC620A">
        <w:rPr>
          <w:rFonts w:ascii="Times New Roman" w:hAnsi="Times New Roman" w:cs="Times New Roman"/>
          <w:sz w:val="28"/>
          <w:szCs w:val="28"/>
        </w:rPr>
        <w:t>кожууна</w:t>
      </w:r>
      <w:proofErr w:type="spellEnd"/>
      <w:r w:rsidRPr="00DC620A">
        <w:rPr>
          <w:rFonts w:ascii="Times New Roman" w:hAnsi="Times New Roman" w:cs="Times New Roman"/>
          <w:sz w:val="28"/>
          <w:szCs w:val="28"/>
        </w:rPr>
        <w:t xml:space="preserve"> издан приказ «Об организованном завершении </w:t>
      </w:r>
      <w:r w:rsidRPr="00DC620A">
        <w:rPr>
          <w:rFonts w:ascii="Times New Roman" w:hAnsi="Times New Roman" w:cs="Times New Roman"/>
          <w:sz w:val="28"/>
          <w:szCs w:val="28"/>
          <w:lang w:val="en-US"/>
        </w:rPr>
        <w:t>II</w:t>
      </w:r>
      <w:r w:rsidRPr="00DC620A">
        <w:rPr>
          <w:rFonts w:ascii="Times New Roman" w:hAnsi="Times New Roman" w:cs="Times New Roman"/>
          <w:sz w:val="28"/>
          <w:szCs w:val="28"/>
        </w:rPr>
        <w:t xml:space="preserve"> четверти 2019-2020 учебного года и об организованном проведении каникул от 10 декабря 2019 года № 262.</w:t>
      </w:r>
    </w:p>
    <w:p w:rsidR="00880808" w:rsidRPr="00DC620A" w:rsidRDefault="00880808" w:rsidP="00880808">
      <w:pPr>
        <w:ind w:left="-284" w:firstLine="708"/>
        <w:jc w:val="both"/>
        <w:rPr>
          <w:rFonts w:ascii="Times New Roman" w:eastAsia="Times New Roman" w:hAnsi="Times New Roman" w:cs="Times New Roman"/>
          <w:sz w:val="28"/>
          <w:szCs w:val="28"/>
        </w:rPr>
      </w:pPr>
      <w:r w:rsidRPr="00DC620A">
        <w:rPr>
          <w:rFonts w:ascii="Times New Roman" w:hAnsi="Times New Roman" w:cs="Times New Roman"/>
          <w:sz w:val="28"/>
          <w:szCs w:val="28"/>
        </w:rPr>
        <w:t xml:space="preserve">На основании вышеизложенного, в образовательных организациях </w:t>
      </w:r>
      <w:proofErr w:type="spellStart"/>
      <w:r w:rsidRPr="00DC620A">
        <w:rPr>
          <w:rFonts w:ascii="Times New Roman" w:hAnsi="Times New Roman" w:cs="Times New Roman"/>
          <w:sz w:val="28"/>
          <w:szCs w:val="28"/>
        </w:rPr>
        <w:t>кожууна</w:t>
      </w:r>
      <w:proofErr w:type="spellEnd"/>
      <w:r w:rsidRPr="00DC620A">
        <w:rPr>
          <w:rFonts w:ascii="Times New Roman" w:hAnsi="Times New Roman" w:cs="Times New Roman"/>
          <w:sz w:val="28"/>
          <w:szCs w:val="28"/>
        </w:rPr>
        <w:t xml:space="preserve">  с 28 декабря 2019 года 08 января 2020 года всего  проведено 311    мероприятий различной направленности, где приняли участие 1619 детей,  в том числе д</w:t>
      </w:r>
      <w:r w:rsidRPr="00DC620A">
        <w:rPr>
          <w:rFonts w:ascii="Times New Roman" w:eastAsia="Times New Roman" w:hAnsi="Times New Roman" w:cs="Times New Roman"/>
          <w:sz w:val="28"/>
          <w:szCs w:val="28"/>
        </w:rPr>
        <w:t xml:space="preserve">ети из семей, находящихся в социально опасном положении-127, на </w:t>
      </w:r>
      <w:proofErr w:type="spellStart"/>
      <w:r w:rsidRPr="00DC620A">
        <w:rPr>
          <w:rFonts w:ascii="Times New Roman" w:eastAsia="Times New Roman" w:hAnsi="Times New Roman" w:cs="Times New Roman"/>
          <w:sz w:val="28"/>
          <w:szCs w:val="28"/>
        </w:rPr>
        <w:t>внутришкольном</w:t>
      </w:r>
      <w:proofErr w:type="spellEnd"/>
      <w:r w:rsidRPr="00DC620A">
        <w:rPr>
          <w:rFonts w:ascii="Times New Roman" w:eastAsia="Times New Roman" w:hAnsi="Times New Roman" w:cs="Times New Roman"/>
          <w:sz w:val="28"/>
          <w:szCs w:val="28"/>
        </w:rPr>
        <w:t xml:space="preserve"> учете -12 учащихся, на учете правоохранительных органах- 12 несовершеннолетних. </w:t>
      </w:r>
    </w:p>
    <w:p w:rsidR="00880808" w:rsidRPr="00DC620A" w:rsidRDefault="00880808" w:rsidP="00880808">
      <w:pPr>
        <w:ind w:left="-284" w:firstLine="708"/>
        <w:jc w:val="both"/>
        <w:rPr>
          <w:rFonts w:ascii="Times New Roman" w:hAnsi="Times New Roman" w:cs="Times New Roman"/>
          <w:sz w:val="28"/>
          <w:szCs w:val="28"/>
        </w:rPr>
      </w:pPr>
      <w:r w:rsidRPr="00DC620A">
        <w:rPr>
          <w:rFonts w:ascii="Times New Roman" w:hAnsi="Times New Roman" w:cs="Times New Roman"/>
          <w:sz w:val="28"/>
          <w:szCs w:val="28"/>
        </w:rPr>
        <w:lastRenderedPageBreak/>
        <w:t>С Целью привлечения детей, состоящих на профилактических учетах, поддержки профессионального уровня педагогов-мужчин Управлением образования издан приказ  от 16 января 2020 года № 18</w:t>
      </w:r>
      <w:proofErr w:type="gramStart"/>
      <w:r w:rsidRPr="00DC620A">
        <w:rPr>
          <w:rFonts w:ascii="Times New Roman" w:hAnsi="Times New Roman" w:cs="Times New Roman"/>
          <w:sz w:val="28"/>
          <w:szCs w:val="28"/>
        </w:rPr>
        <w:t xml:space="preserve"> О</w:t>
      </w:r>
      <w:proofErr w:type="gramEnd"/>
      <w:r w:rsidRPr="00DC620A">
        <w:rPr>
          <w:rFonts w:ascii="Times New Roman" w:hAnsi="Times New Roman" w:cs="Times New Roman"/>
          <w:sz w:val="28"/>
          <w:szCs w:val="28"/>
        </w:rPr>
        <w:t xml:space="preserve"> проведении </w:t>
      </w:r>
      <w:proofErr w:type="spellStart"/>
      <w:r w:rsidRPr="00DC620A">
        <w:rPr>
          <w:rFonts w:ascii="Times New Roman" w:hAnsi="Times New Roman" w:cs="Times New Roman"/>
          <w:sz w:val="28"/>
          <w:szCs w:val="28"/>
        </w:rPr>
        <w:t>кожуунного</w:t>
      </w:r>
      <w:proofErr w:type="spellEnd"/>
      <w:r w:rsidRPr="00DC620A">
        <w:rPr>
          <w:rFonts w:ascii="Times New Roman" w:hAnsi="Times New Roman" w:cs="Times New Roman"/>
          <w:sz w:val="28"/>
          <w:szCs w:val="28"/>
        </w:rPr>
        <w:t xml:space="preserve"> конкурса «Учитель и ученик». 29 января 2020 года проведен </w:t>
      </w:r>
      <w:proofErr w:type="spellStart"/>
      <w:r w:rsidRPr="00DC620A">
        <w:rPr>
          <w:rFonts w:ascii="Times New Roman" w:hAnsi="Times New Roman" w:cs="Times New Roman"/>
          <w:sz w:val="28"/>
          <w:szCs w:val="28"/>
        </w:rPr>
        <w:t>кожуунный</w:t>
      </w:r>
      <w:proofErr w:type="spellEnd"/>
      <w:r w:rsidRPr="00DC620A">
        <w:rPr>
          <w:rFonts w:ascii="Times New Roman" w:hAnsi="Times New Roman" w:cs="Times New Roman"/>
          <w:sz w:val="28"/>
          <w:szCs w:val="28"/>
        </w:rPr>
        <w:t xml:space="preserve"> конкурс «Учитель и ученик» с охватом 14 участников, из них 7 педагог-мужчин, 7 мальчиков,  46-группа поддержки.</w:t>
      </w:r>
    </w:p>
    <w:p w:rsidR="00880808" w:rsidRPr="00DC620A" w:rsidRDefault="00880808" w:rsidP="00880808">
      <w:pPr>
        <w:ind w:left="-284" w:firstLine="708"/>
        <w:jc w:val="both"/>
        <w:rPr>
          <w:rFonts w:ascii="Times New Roman" w:hAnsi="Times New Roman" w:cs="Times New Roman"/>
          <w:sz w:val="28"/>
          <w:szCs w:val="28"/>
        </w:rPr>
      </w:pPr>
      <w:r w:rsidRPr="00DC620A">
        <w:rPr>
          <w:rFonts w:ascii="Times New Roman" w:hAnsi="Times New Roman" w:cs="Times New Roman"/>
          <w:sz w:val="28"/>
          <w:szCs w:val="28"/>
        </w:rPr>
        <w:t xml:space="preserve">Конкурс проведен по пяти этапам: </w:t>
      </w:r>
    </w:p>
    <w:p w:rsidR="00880808" w:rsidRPr="00DC620A" w:rsidRDefault="00880808" w:rsidP="00880808">
      <w:pPr>
        <w:spacing w:after="0"/>
        <w:ind w:left="-284" w:firstLine="708"/>
        <w:jc w:val="both"/>
        <w:rPr>
          <w:rFonts w:ascii="Times New Roman" w:hAnsi="Times New Roman" w:cs="Times New Roman"/>
          <w:sz w:val="28"/>
          <w:szCs w:val="28"/>
        </w:rPr>
      </w:pPr>
      <w:r w:rsidRPr="00DC620A">
        <w:rPr>
          <w:rFonts w:ascii="Times New Roman" w:hAnsi="Times New Roman" w:cs="Times New Roman"/>
          <w:sz w:val="28"/>
          <w:szCs w:val="28"/>
        </w:rPr>
        <w:t>Визитная карточка «Знакомьтесь это мы» и защита презентаций – в этом этапе отличились представители МБОУ Алдан-</w:t>
      </w:r>
      <w:proofErr w:type="spellStart"/>
      <w:r w:rsidRPr="00DC620A">
        <w:rPr>
          <w:rFonts w:ascii="Times New Roman" w:hAnsi="Times New Roman" w:cs="Times New Roman"/>
          <w:sz w:val="28"/>
          <w:szCs w:val="28"/>
        </w:rPr>
        <w:t>Маадырской</w:t>
      </w:r>
      <w:proofErr w:type="spellEnd"/>
      <w:r w:rsidRPr="00DC620A">
        <w:rPr>
          <w:rFonts w:ascii="Times New Roman" w:hAnsi="Times New Roman" w:cs="Times New Roman"/>
          <w:sz w:val="28"/>
          <w:szCs w:val="28"/>
        </w:rPr>
        <w:t xml:space="preserve">  СОШ </w:t>
      </w:r>
      <w:proofErr w:type="gramStart"/>
      <w:r w:rsidRPr="00DC620A">
        <w:rPr>
          <w:rFonts w:ascii="Times New Roman" w:hAnsi="Times New Roman" w:cs="Times New Roman"/>
          <w:sz w:val="28"/>
          <w:szCs w:val="28"/>
        </w:rPr>
        <w:t xml:space="preserve">( </w:t>
      </w:r>
      <w:proofErr w:type="gramEnd"/>
      <w:r w:rsidRPr="00DC620A">
        <w:rPr>
          <w:rFonts w:ascii="Times New Roman" w:hAnsi="Times New Roman" w:cs="Times New Roman"/>
          <w:sz w:val="28"/>
          <w:szCs w:val="28"/>
        </w:rPr>
        <w:t xml:space="preserve">ученик </w:t>
      </w:r>
      <w:proofErr w:type="spellStart"/>
      <w:r w:rsidRPr="00DC620A">
        <w:rPr>
          <w:rFonts w:ascii="Times New Roman" w:hAnsi="Times New Roman" w:cs="Times New Roman"/>
          <w:sz w:val="28"/>
          <w:szCs w:val="28"/>
        </w:rPr>
        <w:t>Сарыглар</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Начын</w:t>
      </w:r>
      <w:proofErr w:type="spellEnd"/>
      <w:r w:rsidRPr="00DC620A">
        <w:rPr>
          <w:rFonts w:ascii="Times New Roman" w:hAnsi="Times New Roman" w:cs="Times New Roman"/>
          <w:sz w:val="28"/>
          <w:szCs w:val="28"/>
        </w:rPr>
        <w:t xml:space="preserve"> и учитель </w:t>
      </w:r>
      <w:proofErr w:type="spellStart"/>
      <w:r w:rsidRPr="00DC620A">
        <w:rPr>
          <w:rFonts w:ascii="Times New Roman" w:hAnsi="Times New Roman" w:cs="Times New Roman"/>
          <w:sz w:val="28"/>
          <w:szCs w:val="28"/>
        </w:rPr>
        <w:t>Куулар</w:t>
      </w:r>
      <w:proofErr w:type="spellEnd"/>
      <w:r w:rsidRPr="00DC620A">
        <w:rPr>
          <w:rFonts w:ascii="Times New Roman" w:hAnsi="Times New Roman" w:cs="Times New Roman"/>
          <w:sz w:val="28"/>
          <w:szCs w:val="28"/>
        </w:rPr>
        <w:t xml:space="preserve"> О.В.).</w:t>
      </w:r>
    </w:p>
    <w:p w:rsidR="00880808" w:rsidRPr="00DC620A" w:rsidRDefault="00880808" w:rsidP="00880808">
      <w:pPr>
        <w:spacing w:after="0"/>
        <w:ind w:left="-142" w:firstLine="708"/>
        <w:jc w:val="both"/>
        <w:rPr>
          <w:rFonts w:ascii="Times New Roman" w:hAnsi="Times New Roman" w:cs="Times New Roman"/>
          <w:sz w:val="28"/>
          <w:szCs w:val="28"/>
        </w:rPr>
      </w:pPr>
      <w:r w:rsidRPr="00DC620A">
        <w:rPr>
          <w:rFonts w:ascii="Times New Roman" w:hAnsi="Times New Roman" w:cs="Times New Roman"/>
          <w:sz w:val="28"/>
          <w:szCs w:val="28"/>
        </w:rPr>
        <w:t>Спортивный номер включал в себя элементы национальных игр, в котором отличалось команда МБОУ Бора-</w:t>
      </w:r>
      <w:proofErr w:type="spellStart"/>
      <w:r w:rsidRPr="00DC620A">
        <w:rPr>
          <w:rFonts w:ascii="Times New Roman" w:hAnsi="Times New Roman" w:cs="Times New Roman"/>
          <w:sz w:val="28"/>
          <w:szCs w:val="28"/>
        </w:rPr>
        <w:t>Тайгинской</w:t>
      </w:r>
      <w:proofErr w:type="spellEnd"/>
      <w:r w:rsidRPr="00DC620A">
        <w:rPr>
          <w:rFonts w:ascii="Times New Roman" w:hAnsi="Times New Roman" w:cs="Times New Roman"/>
          <w:sz w:val="28"/>
          <w:szCs w:val="28"/>
        </w:rPr>
        <w:t xml:space="preserve">  СО</w:t>
      </w:r>
      <w:proofErr w:type="gramStart"/>
      <w:r w:rsidRPr="00DC620A">
        <w:rPr>
          <w:rFonts w:ascii="Times New Roman" w:hAnsi="Times New Roman" w:cs="Times New Roman"/>
          <w:sz w:val="28"/>
          <w:szCs w:val="28"/>
        </w:rPr>
        <w:t>Ш(</w:t>
      </w:r>
      <w:proofErr w:type="gramEnd"/>
      <w:r w:rsidRPr="00DC620A">
        <w:rPr>
          <w:rFonts w:ascii="Times New Roman" w:hAnsi="Times New Roman" w:cs="Times New Roman"/>
          <w:sz w:val="28"/>
          <w:szCs w:val="28"/>
        </w:rPr>
        <w:t xml:space="preserve"> ученик </w:t>
      </w:r>
      <w:proofErr w:type="spellStart"/>
      <w:r w:rsidRPr="00DC620A">
        <w:rPr>
          <w:rFonts w:ascii="Times New Roman" w:hAnsi="Times New Roman" w:cs="Times New Roman"/>
          <w:sz w:val="28"/>
          <w:szCs w:val="28"/>
        </w:rPr>
        <w:t>Ховалыг</w:t>
      </w:r>
      <w:proofErr w:type="spellEnd"/>
      <w:r w:rsidRPr="00DC620A">
        <w:rPr>
          <w:rFonts w:ascii="Times New Roman" w:hAnsi="Times New Roman" w:cs="Times New Roman"/>
          <w:sz w:val="28"/>
          <w:szCs w:val="28"/>
        </w:rPr>
        <w:t xml:space="preserve"> Юрий  и учитель </w:t>
      </w:r>
      <w:proofErr w:type="spellStart"/>
      <w:r w:rsidRPr="00DC620A">
        <w:rPr>
          <w:rFonts w:ascii="Times New Roman" w:hAnsi="Times New Roman" w:cs="Times New Roman"/>
          <w:sz w:val="28"/>
          <w:szCs w:val="28"/>
        </w:rPr>
        <w:t>Ондар</w:t>
      </w:r>
      <w:proofErr w:type="spellEnd"/>
      <w:r w:rsidRPr="00DC620A">
        <w:rPr>
          <w:rFonts w:ascii="Times New Roman" w:hAnsi="Times New Roman" w:cs="Times New Roman"/>
          <w:sz w:val="28"/>
          <w:szCs w:val="28"/>
        </w:rPr>
        <w:t xml:space="preserve"> А.Ч).</w:t>
      </w:r>
    </w:p>
    <w:p w:rsidR="00880808" w:rsidRPr="00DC620A" w:rsidRDefault="00880808" w:rsidP="00880808">
      <w:pPr>
        <w:spacing w:after="0"/>
        <w:ind w:left="-142" w:firstLine="708"/>
        <w:jc w:val="both"/>
        <w:rPr>
          <w:rFonts w:ascii="Times New Roman" w:hAnsi="Times New Roman" w:cs="Times New Roman"/>
          <w:sz w:val="28"/>
          <w:szCs w:val="28"/>
        </w:rPr>
      </w:pPr>
      <w:r w:rsidRPr="00DC620A">
        <w:rPr>
          <w:rFonts w:ascii="Times New Roman" w:hAnsi="Times New Roman" w:cs="Times New Roman"/>
          <w:sz w:val="28"/>
          <w:szCs w:val="28"/>
        </w:rPr>
        <w:t xml:space="preserve"> Изготовление подарочной открытки из подручных материалов «Шаг </w:t>
      </w:r>
      <w:proofErr w:type="spellStart"/>
      <w:r w:rsidRPr="00DC620A">
        <w:rPr>
          <w:rFonts w:ascii="Times New Roman" w:hAnsi="Times New Roman" w:cs="Times New Roman"/>
          <w:sz w:val="28"/>
          <w:szCs w:val="28"/>
        </w:rPr>
        <w:t>чаагай</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Шагаа</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чаагай</w:t>
      </w:r>
      <w:proofErr w:type="spellEnd"/>
      <w:r w:rsidRPr="00DC620A">
        <w:rPr>
          <w:rFonts w:ascii="Times New Roman" w:hAnsi="Times New Roman" w:cs="Times New Roman"/>
          <w:sz w:val="28"/>
          <w:szCs w:val="28"/>
        </w:rPr>
        <w:t>!», на этом этапе отличилась команда Хор-</w:t>
      </w:r>
      <w:proofErr w:type="spellStart"/>
      <w:r w:rsidRPr="00DC620A">
        <w:rPr>
          <w:rFonts w:ascii="Times New Roman" w:hAnsi="Times New Roman" w:cs="Times New Roman"/>
          <w:sz w:val="28"/>
          <w:szCs w:val="28"/>
        </w:rPr>
        <w:t>Тайгинской</w:t>
      </w:r>
      <w:proofErr w:type="spellEnd"/>
      <w:r w:rsidRPr="00DC620A">
        <w:rPr>
          <w:rFonts w:ascii="Times New Roman" w:hAnsi="Times New Roman" w:cs="Times New Roman"/>
          <w:sz w:val="28"/>
          <w:szCs w:val="28"/>
        </w:rPr>
        <w:t xml:space="preserve"> СОШ (ученик </w:t>
      </w:r>
      <w:proofErr w:type="spellStart"/>
      <w:r w:rsidRPr="00DC620A">
        <w:rPr>
          <w:rFonts w:ascii="Times New Roman" w:hAnsi="Times New Roman" w:cs="Times New Roman"/>
          <w:sz w:val="28"/>
          <w:szCs w:val="28"/>
        </w:rPr>
        <w:t>Монгуш</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Авырга</w:t>
      </w:r>
      <w:proofErr w:type="spellEnd"/>
      <w:r w:rsidRPr="00DC620A">
        <w:rPr>
          <w:rFonts w:ascii="Times New Roman" w:hAnsi="Times New Roman" w:cs="Times New Roman"/>
          <w:sz w:val="28"/>
          <w:szCs w:val="28"/>
        </w:rPr>
        <w:t xml:space="preserve">  и учитель </w:t>
      </w:r>
      <w:proofErr w:type="spellStart"/>
      <w:r w:rsidRPr="00DC620A">
        <w:rPr>
          <w:rFonts w:ascii="Times New Roman" w:hAnsi="Times New Roman" w:cs="Times New Roman"/>
          <w:sz w:val="28"/>
          <w:szCs w:val="28"/>
        </w:rPr>
        <w:t>Тулуш</w:t>
      </w:r>
      <w:proofErr w:type="spellEnd"/>
      <w:r w:rsidRPr="00DC620A">
        <w:rPr>
          <w:rFonts w:ascii="Times New Roman" w:hAnsi="Times New Roman" w:cs="Times New Roman"/>
          <w:sz w:val="28"/>
          <w:szCs w:val="28"/>
        </w:rPr>
        <w:t xml:space="preserve"> А.Э.). </w:t>
      </w:r>
    </w:p>
    <w:p w:rsidR="00880808" w:rsidRPr="00DC620A" w:rsidRDefault="00880808" w:rsidP="00880808">
      <w:pPr>
        <w:spacing w:after="0"/>
        <w:ind w:left="-142" w:firstLine="708"/>
        <w:jc w:val="both"/>
        <w:rPr>
          <w:rFonts w:ascii="Times New Roman" w:hAnsi="Times New Roman" w:cs="Times New Roman"/>
          <w:sz w:val="28"/>
          <w:szCs w:val="28"/>
        </w:rPr>
      </w:pPr>
      <w:r w:rsidRPr="00DC620A">
        <w:rPr>
          <w:rFonts w:ascii="Times New Roman" w:hAnsi="Times New Roman" w:cs="Times New Roman"/>
          <w:sz w:val="28"/>
          <w:szCs w:val="28"/>
        </w:rPr>
        <w:t>В номинации «»Лучшая пародия» удивили команда МБОУ Кызыл-</w:t>
      </w:r>
      <w:proofErr w:type="spellStart"/>
      <w:r w:rsidRPr="00DC620A">
        <w:rPr>
          <w:rFonts w:ascii="Times New Roman" w:hAnsi="Times New Roman" w:cs="Times New Roman"/>
          <w:sz w:val="28"/>
          <w:szCs w:val="28"/>
        </w:rPr>
        <w:t>Тайгинская</w:t>
      </w:r>
      <w:proofErr w:type="spellEnd"/>
      <w:r w:rsidRPr="00DC620A">
        <w:rPr>
          <w:rFonts w:ascii="Times New Roman" w:hAnsi="Times New Roman" w:cs="Times New Roman"/>
          <w:sz w:val="28"/>
          <w:szCs w:val="28"/>
        </w:rPr>
        <w:t xml:space="preserve"> СОШ (ученик </w:t>
      </w:r>
      <w:proofErr w:type="spellStart"/>
      <w:r w:rsidRPr="00DC620A">
        <w:rPr>
          <w:rFonts w:ascii="Times New Roman" w:hAnsi="Times New Roman" w:cs="Times New Roman"/>
          <w:sz w:val="28"/>
          <w:szCs w:val="28"/>
        </w:rPr>
        <w:t>Ондар</w:t>
      </w:r>
      <w:proofErr w:type="spellEnd"/>
      <w:r w:rsidRPr="00DC620A">
        <w:rPr>
          <w:rFonts w:ascii="Times New Roman" w:hAnsi="Times New Roman" w:cs="Times New Roman"/>
          <w:sz w:val="28"/>
          <w:szCs w:val="28"/>
        </w:rPr>
        <w:t xml:space="preserve"> Бай-Белек и учитель </w:t>
      </w:r>
      <w:proofErr w:type="spellStart"/>
      <w:r w:rsidRPr="00DC620A">
        <w:rPr>
          <w:rFonts w:ascii="Times New Roman" w:hAnsi="Times New Roman" w:cs="Times New Roman"/>
          <w:sz w:val="28"/>
          <w:szCs w:val="28"/>
        </w:rPr>
        <w:t>Ондар</w:t>
      </w:r>
      <w:proofErr w:type="spellEnd"/>
      <w:r w:rsidRPr="00DC620A">
        <w:rPr>
          <w:rFonts w:ascii="Times New Roman" w:hAnsi="Times New Roman" w:cs="Times New Roman"/>
          <w:sz w:val="28"/>
          <w:szCs w:val="28"/>
        </w:rPr>
        <w:t xml:space="preserve"> М.К). </w:t>
      </w:r>
    </w:p>
    <w:p w:rsidR="00880808" w:rsidRPr="00DC620A" w:rsidRDefault="00880808" w:rsidP="00880808">
      <w:pPr>
        <w:spacing w:after="0"/>
        <w:ind w:left="-142" w:firstLine="708"/>
        <w:jc w:val="both"/>
        <w:rPr>
          <w:rFonts w:ascii="Times New Roman" w:hAnsi="Times New Roman" w:cs="Times New Roman"/>
          <w:sz w:val="28"/>
          <w:szCs w:val="28"/>
        </w:rPr>
      </w:pPr>
      <w:r w:rsidRPr="00DC620A">
        <w:rPr>
          <w:rFonts w:ascii="Times New Roman" w:hAnsi="Times New Roman" w:cs="Times New Roman"/>
          <w:sz w:val="28"/>
          <w:szCs w:val="28"/>
        </w:rPr>
        <w:t>Победителями конкурса признаны участники Ак-</w:t>
      </w:r>
      <w:proofErr w:type="spellStart"/>
      <w:r w:rsidRPr="00DC620A">
        <w:rPr>
          <w:rFonts w:ascii="Times New Roman" w:hAnsi="Times New Roman" w:cs="Times New Roman"/>
          <w:sz w:val="28"/>
          <w:szCs w:val="28"/>
        </w:rPr>
        <w:t>Дашской</w:t>
      </w:r>
      <w:proofErr w:type="spellEnd"/>
      <w:r w:rsidRPr="00DC620A">
        <w:rPr>
          <w:rFonts w:ascii="Times New Roman" w:hAnsi="Times New Roman" w:cs="Times New Roman"/>
          <w:sz w:val="28"/>
          <w:szCs w:val="28"/>
        </w:rPr>
        <w:t xml:space="preserve"> СОШ–</w:t>
      </w:r>
      <w:proofErr w:type="spellStart"/>
      <w:r w:rsidRPr="00DC620A">
        <w:rPr>
          <w:rFonts w:ascii="Times New Roman" w:hAnsi="Times New Roman" w:cs="Times New Roman"/>
          <w:sz w:val="28"/>
          <w:szCs w:val="28"/>
        </w:rPr>
        <w:t>Хертек</w:t>
      </w:r>
      <w:proofErr w:type="spellEnd"/>
      <w:r w:rsidRPr="00DC620A">
        <w:rPr>
          <w:rFonts w:ascii="Times New Roman" w:hAnsi="Times New Roman" w:cs="Times New Roman"/>
          <w:sz w:val="28"/>
          <w:szCs w:val="28"/>
        </w:rPr>
        <w:t xml:space="preserve"> Д.</w:t>
      </w:r>
      <w:proofErr w:type="gramStart"/>
      <w:r w:rsidRPr="00DC620A">
        <w:rPr>
          <w:rFonts w:ascii="Times New Roman" w:hAnsi="Times New Roman" w:cs="Times New Roman"/>
          <w:sz w:val="28"/>
          <w:szCs w:val="28"/>
        </w:rPr>
        <w:t>А-</w:t>
      </w:r>
      <w:proofErr w:type="gram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кружковед</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Ондар</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Сарыылдыг</w:t>
      </w:r>
      <w:proofErr w:type="spellEnd"/>
      <w:r w:rsidRPr="00DC620A">
        <w:rPr>
          <w:rFonts w:ascii="Times New Roman" w:hAnsi="Times New Roman" w:cs="Times New Roman"/>
          <w:sz w:val="28"/>
          <w:szCs w:val="28"/>
        </w:rPr>
        <w:t xml:space="preserve">  ученик 9 класса. Второе  место заняли участники МБОУ Кара-</w:t>
      </w:r>
      <w:proofErr w:type="spellStart"/>
      <w:r w:rsidRPr="00DC620A">
        <w:rPr>
          <w:rFonts w:ascii="Times New Roman" w:hAnsi="Times New Roman" w:cs="Times New Roman"/>
          <w:sz w:val="28"/>
          <w:szCs w:val="28"/>
        </w:rPr>
        <w:t>Чыраанской</w:t>
      </w:r>
      <w:proofErr w:type="spellEnd"/>
      <w:r w:rsidRPr="00DC620A">
        <w:rPr>
          <w:rFonts w:ascii="Times New Roman" w:hAnsi="Times New Roman" w:cs="Times New Roman"/>
          <w:sz w:val="28"/>
          <w:szCs w:val="28"/>
        </w:rPr>
        <w:t xml:space="preserve"> СОШ   </w:t>
      </w:r>
      <w:proofErr w:type="spellStart"/>
      <w:r w:rsidRPr="00DC620A">
        <w:rPr>
          <w:rFonts w:ascii="Times New Roman" w:hAnsi="Times New Roman" w:cs="Times New Roman"/>
          <w:sz w:val="28"/>
          <w:szCs w:val="28"/>
        </w:rPr>
        <w:t>Ондар</w:t>
      </w:r>
      <w:proofErr w:type="spellEnd"/>
      <w:r w:rsidRPr="00DC620A">
        <w:rPr>
          <w:rFonts w:ascii="Times New Roman" w:hAnsi="Times New Roman" w:cs="Times New Roman"/>
          <w:sz w:val="28"/>
          <w:szCs w:val="28"/>
        </w:rPr>
        <w:t xml:space="preserve"> А.А.- учитель физической культуры, </w:t>
      </w:r>
      <w:proofErr w:type="spellStart"/>
      <w:r w:rsidRPr="00DC620A">
        <w:rPr>
          <w:rFonts w:ascii="Times New Roman" w:hAnsi="Times New Roman" w:cs="Times New Roman"/>
          <w:sz w:val="28"/>
          <w:szCs w:val="28"/>
        </w:rPr>
        <w:t>Монгуш</w:t>
      </w:r>
      <w:proofErr w:type="spellEnd"/>
      <w:r w:rsidRPr="00DC620A">
        <w:rPr>
          <w:rFonts w:ascii="Times New Roman" w:hAnsi="Times New Roman" w:cs="Times New Roman"/>
          <w:sz w:val="28"/>
          <w:szCs w:val="28"/>
        </w:rPr>
        <w:t xml:space="preserve"> Кудерек  ученик 10 класса.  Дипломантами третьей степени стали участники МБОУ </w:t>
      </w:r>
      <w:proofErr w:type="spellStart"/>
      <w:r w:rsidRPr="00DC620A">
        <w:rPr>
          <w:rFonts w:ascii="Times New Roman" w:hAnsi="Times New Roman" w:cs="Times New Roman"/>
          <w:sz w:val="28"/>
          <w:szCs w:val="28"/>
        </w:rPr>
        <w:t>Суг-аксынской</w:t>
      </w:r>
      <w:proofErr w:type="spellEnd"/>
      <w:r w:rsidRPr="00DC620A">
        <w:rPr>
          <w:rFonts w:ascii="Times New Roman" w:hAnsi="Times New Roman" w:cs="Times New Roman"/>
          <w:sz w:val="28"/>
          <w:szCs w:val="28"/>
        </w:rPr>
        <w:t xml:space="preserve"> СОШ  – </w:t>
      </w:r>
      <w:proofErr w:type="spellStart"/>
      <w:r w:rsidRPr="00DC620A">
        <w:rPr>
          <w:rFonts w:ascii="Times New Roman" w:hAnsi="Times New Roman" w:cs="Times New Roman"/>
          <w:sz w:val="28"/>
          <w:szCs w:val="28"/>
        </w:rPr>
        <w:t>Ондар</w:t>
      </w:r>
      <w:proofErr w:type="spellEnd"/>
      <w:r w:rsidRPr="00DC620A">
        <w:rPr>
          <w:rFonts w:ascii="Times New Roman" w:hAnsi="Times New Roman" w:cs="Times New Roman"/>
          <w:sz w:val="28"/>
          <w:szCs w:val="28"/>
        </w:rPr>
        <w:t xml:space="preserve"> М.С. – учитель </w:t>
      </w:r>
      <w:proofErr w:type="spellStart"/>
      <w:r w:rsidRPr="00DC620A">
        <w:rPr>
          <w:rFonts w:ascii="Times New Roman" w:hAnsi="Times New Roman" w:cs="Times New Roman"/>
          <w:sz w:val="28"/>
          <w:szCs w:val="28"/>
        </w:rPr>
        <w:t>физичсекой</w:t>
      </w:r>
      <w:proofErr w:type="spellEnd"/>
      <w:r w:rsidRPr="00DC620A">
        <w:rPr>
          <w:rFonts w:ascii="Times New Roman" w:hAnsi="Times New Roman" w:cs="Times New Roman"/>
          <w:sz w:val="28"/>
          <w:szCs w:val="28"/>
        </w:rPr>
        <w:t xml:space="preserve"> культуры,  </w:t>
      </w:r>
      <w:proofErr w:type="spellStart"/>
      <w:r w:rsidRPr="00DC620A">
        <w:rPr>
          <w:rFonts w:ascii="Times New Roman" w:hAnsi="Times New Roman" w:cs="Times New Roman"/>
          <w:sz w:val="28"/>
          <w:szCs w:val="28"/>
        </w:rPr>
        <w:t>Монгуш</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Чингис</w:t>
      </w:r>
      <w:proofErr w:type="spellEnd"/>
      <w:r w:rsidRPr="00DC620A">
        <w:rPr>
          <w:rFonts w:ascii="Times New Roman" w:hAnsi="Times New Roman" w:cs="Times New Roman"/>
          <w:sz w:val="28"/>
          <w:szCs w:val="28"/>
        </w:rPr>
        <w:t xml:space="preserve">  ученик 10 класса.</w:t>
      </w:r>
    </w:p>
    <w:p w:rsidR="00880808" w:rsidRDefault="00880808" w:rsidP="00880808">
      <w:pPr>
        <w:pStyle w:val="a6"/>
        <w:shd w:val="clear" w:color="auto" w:fill="FFFFFF"/>
        <w:tabs>
          <w:tab w:val="left" w:pos="567"/>
        </w:tabs>
        <w:spacing w:before="0" w:beforeAutospacing="0" w:after="0" w:afterAutospacing="0" w:line="276" w:lineRule="auto"/>
        <w:jc w:val="both"/>
        <w:textAlignment w:val="baseline"/>
        <w:rPr>
          <w:sz w:val="28"/>
          <w:szCs w:val="28"/>
        </w:rPr>
      </w:pPr>
      <w:r w:rsidRPr="00DC620A">
        <w:rPr>
          <w:sz w:val="28"/>
          <w:szCs w:val="28"/>
        </w:rPr>
        <w:t>Конкурс организован МБОУ Кара-</w:t>
      </w:r>
      <w:proofErr w:type="spellStart"/>
      <w:r w:rsidRPr="00DC620A">
        <w:rPr>
          <w:sz w:val="28"/>
          <w:szCs w:val="28"/>
        </w:rPr>
        <w:t>Чыранской</w:t>
      </w:r>
      <w:proofErr w:type="spellEnd"/>
      <w:r w:rsidRPr="00DC620A">
        <w:rPr>
          <w:sz w:val="28"/>
          <w:szCs w:val="28"/>
        </w:rPr>
        <w:t xml:space="preserve"> СОШ, проведен на хорошем уровне.  Следующий конкурс передан МБОУ Ак-</w:t>
      </w:r>
      <w:proofErr w:type="spellStart"/>
      <w:r w:rsidRPr="00DC620A">
        <w:rPr>
          <w:sz w:val="28"/>
          <w:szCs w:val="28"/>
        </w:rPr>
        <w:t>Дашской</w:t>
      </w:r>
      <w:proofErr w:type="spellEnd"/>
      <w:r w:rsidRPr="00DC620A">
        <w:rPr>
          <w:sz w:val="28"/>
          <w:szCs w:val="28"/>
        </w:rPr>
        <w:t xml:space="preserve">  СОШ.</w:t>
      </w:r>
    </w:p>
    <w:p w:rsidR="00880808" w:rsidRPr="00CF6CE1" w:rsidRDefault="00880808" w:rsidP="00880808">
      <w:pPr>
        <w:spacing w:after="0" w:line="240" w:lineRule="auto"/>
        <w:ind w:firstLine="709"/>
        <w:jc w:val="both"/>
        <w:rPr>
          <w:rFonts w:ascii="Times New Roman" w:hAnsi="Times New Roman" w:cs="Times New Roman"/>
          <w:sz w:val="28"/>
          <w:szCs w:val="28"/>
        </w:rPr>
      </w:pPr>
      <w:r w:rsidRPr="006707EC">
        <w:rPr>
          <w:rFonts w:ascii="Times New Roman" w:hAnsi="Times New Roman" w:cs="Times New Roman"/>
          <w:sz w:val="28"/>
          <w:szCs w:val="28"/>
        </w:rPr>
        <w:t xml:space="preserve">В январе, в рамках недели </w:t>
      </w:r>
      <w:proofErr w:type="spellStart"/>
      <w:r w:rsidRPr="006707EC">
        <w:rPr>
          <w:rFonts w:ascii="Times New Roman" w:hAnsi="Times New Roman" w:cs="Times New Roman"/>
          <w:sz w:val="28"/>
          <w:szCs w:val="28"/>
        </w:rPr>
        <w:t>кибербезопасности</w:t>
      </w:r>
      <w:proofErr w:type="spellEnd"/>
      <w:r w:rsidRPr="006707EC">
        <w:rPr>
          <w:rFonts w:ascii="Times New Roman" w:hAnsi="Times New Roman" w:cs="Times New Roman"/>
          <w:sz w:val="28"/>
          <w:szCs w:val="28"/>
        </w:rPr>
        <w:t xml:space="preserve"> проведены классные часы, беседы, </w:t>
      </w:r>
      <w:proofErr w:type="spellStart"/>
      <w:r w:rsidRPr="006707EC">
        <w:rPr>
          <w:rFonts w:ascii="Times New Roman" w:hAnsi="Times New Roman" w:cs="Times New Roman"/>
          <w:sz w:val="28"/>
          <w:szCs w:val="28"/>
        </w:rPr>
        <w:t>тренинговые</w:t>
      </w:r>
      <w:proofErr w:type="spellEnd"/>
      <w:r w:rsidRPr="006707EC">
        <w:rPr>
          <w:rFonts w:ascii="Times New Roman" w:hAnsi="Times New Roman" w:cs="Times New Roman"/>
          <w:sz w:val="28"/>
          <w:szCs w:val="28"/>
        </w:rPr>
        <w:t xml:space="preserve"> занятия, вечера отдыхов. Также </w:t>
      </w:r>
      <w:proofErr w:type="spellStart"/>
      <w:r w:rsidRPr="006707EC">
        <w:rPr>
          <w:rFonts w:ascii="Times New Roman" w:hAnsi="Times New Roman" w:cs="Times New Roman"/>
          <w:sz w:val="28"/>
          <w:szCs w:val="28"/>
        </w:rPr>
        <w:t>проводсят</w:t>
      </w:r>
      <w:proofErr w:type="spellEnd"/>
      <w:r w:rsidRPr="006707EC">
        <w:rPr>
          <w:rFonts w:ascii="Times New Roman" w:hAnsi="Times New Roman" w:cs="Times New Roman"/>
          <w:sz w:val="28"/>
          <w:szCs w:val="28"/>
        </w:rPr>
        <w:t xml:space="preserve"> мониторинг социальный сетей.  Педагогами-психологами проведена масштабная акция «Максимум ресурсов»,</w:t>
      </w:r>
      <w:r>
        <w:rPr>
          <w:rFonts w:ascii="Times New Roman" w:hAnsi="Times New Roman" w:cs="Times New Roman"/>
          <w:sz w:val="28"/>
          <w:szCs w:val="28"/>
        </w:rPr>
        <w:t xml:space="preserve"> </w:t>
      </w:r>
      <w:r w:rsidRPr="006707EC">
        <w:rPr>
          <w:rFonts w:ascii="Times New Roman" w:hAnsi="Times New Roman" w:cs="Times New Roman"/>
          <w:sz w:val="28"/>
          <w:szCs w:val="28"/>
        </w:rPr>
        <w:t xml:space="preserve">направленный на 69 детей с эмоциональным неблагополучием, состоящих  в группе риска. </w:t>
      </w:r>
    </w:p>
    <w:p w:rsidR="00880808" w:rsidRPr="00DC620A" w:rsidRDefault="00880808" w:rsidP="00880808">
      <w:pPr>
        <w:pStyle w:val="a6"/>
        <w:spacing w:before="0" w:beforeAutospacing="0" w:after="0" w:afterAutospacing="0" w:line="276" w:lineRule="auto"/>
        <w:ind w:left="284" w:firstLine="142"/>
        <w:jc w:val="both"/>
        <w:textAlignment w:val="baseline"/>
        <w:rPr>
          <w:sz w:val="28"/>
          <w:szCs w:val="28"/>
        </w:rPr>
      </w:pPr>
      <w:r w:rsidRPr="00DC620A">
        <w:rPr>
          <w:sz w:val="28"/>
          <w:szCs w:val="28"/>
        </w:rPr>
        <w:t xml:space="preserve">В образовательных учреждениях в январе проведены следующие профилактические мероприятия: </w:t>
      </w:r>
    </w:p>
    <w:p w:rsidR="00880808" w:rsidRPr="00DC620A" w:rsidRDefault="00880808" w:rsidP="00880808">
      <w:pPr>
        <w:pStyle w:val="a6"/>
        <w:numPr>
          <w:ilvl w:val="0"/>
          <w:numId w:val="11"/>
        </w:numPr>
        <w:shd w:val="clear" w:color="auto" w:fill="FFFFFF"/>
        <w:tabs>
          <w:tab w:val="left" w:pos="567"/>
        </w:tabs>
        <w:spacing w:before="0" w:beforeAutospacing="0" w:after="0" w:afterAutospacing="0" w:line="276" w:lineRule="auto"/>
        <w:ind w:left="567" w:hanging="567"/>
        <w:jc w:val="both"/>
        <w:textAlignment w:val="baseline"/>
        <w:rPr>
          <w:sz w:val="28"/>
          <w:szCs w:val="28"/>
          <w:shd w:val="clear" w:color="auto" w:fill="FFFFFF"/>
        </w:rPr>
      </w:pPr>
      <w:r w:rsidRPr="00DC620A">
        <w:rPr>
          <w:iCs/>
          <w:color w:val="000000"/>
          <w:sz w:val="28"/>
          <w:szCs w:val="28"/>
        </w:rPr>
        <w:t>Беседа по формированию ЗОЖ</w:t>
      </w:r>
      <w:r w:rsidRPr="00DC620A">
        <w:rPr>
          <w:sz w:val="28"/>
          <w:szCs w:val="28"/>
        </w:rPr>
        <w:t>;</w:t>
      </w:r>
    </w:p>
    <w:p w:rsidR="00880808" w:rsidRPr="00DC620A" w:rsidRDefault="00880808" w:rsidP="00880808">
      <w:pPr>
        <w:pStyle w:val="a6"/>
        <w:numPr>
          <w:ilvl w:val="0"/>
          <w:numId w:val="11"/>
        </w:numPr>
        <w:shd w:val="clear" w:color="auto" w:fill="FFFFFF"/>
        <w:tabs>
          <w:tab w:val="left" w:pos="567"/>
        </w:tabs>
        <w:spacing w:before="0" w:beforeAutospacing="0" w:after="0" w:afterAutospacing="0" w:line="276" w:lineRule="auto"/>
        <w:ind w:left="567" w:hanging="567"/>
        <w:jc w:val="both"/>
        <w:textAlignment w:val="baseline"/>
        <w:rPr>
          <w:sz w:val="28"/>
          <w:szCs w:val="28"/>
          <w:shd w:val="clear" w:color="auto" w:fill="FFFFFF"/>
        </w:rPr>
      </w:pPr>
      <w:r w:rsidRPr="00DC620A">
        <w:rPr>
          <w:sz w:val="28"/>
          <w:szCs w:val="28"/>
        </w:rPr>
        <w:t>Просмотр мультфильмов с младшими школьниками по ЗОЖ</w:t>
      </w:r>
      <w:r w:rsidRPr="00DC620A">
        <w:rPr>
          <w:sz w:val="28"/>
          <w:szCs w:val="28"/>
          <w:shd w:val="clear" w:color="auto" w:fill="FFFFFF"/>
        </w:rPr>
        <w:t>;</w:t>
      </w:r>
    </w:p>
    <w:p w:rsidR="00880808" w:rsidRPr="00DC620A" w:rsidRDefault="00880808" w:rsidP="00880808">
      <w:pPr>
        <w:pStyle w:val="a6"/>
        <w:numPr>
          <w:ilvl w:val="0"/>
          <w:numId w:val="11"/>
        </w:numPr>
        <w:shd w:val="clear" w:color="auto" w:fill="FFFFFF"/>
        <w:tabs>
          <w:tab w:val="left" w:pos="567"/>
        </w:tabs>
        <w:spacing w:before="0" w:beforeAutospacing="0" w:after="0" w:afterAutospacing="0" w:line="276" w:lineRule="auto"/>
        <w:ind w:left="567" w:hanging="567"/>
        <w:jc w:val="both"/>
        <w:textAlignment w:val="baseline"/>
        <w:rPr>
          <w:sz w:val="28"/>
          <w:szCs w:val="28"/>
          <w:shd w:val="clear" w:color="auto" w:fill="FFFFFF"/>
        </w:rPr>
      </w:pPr>
      <w:r w:rsidRPr="00DC620A">
        <w:rPr>
          <w:sz w:val="28"/>
          <w:szCs w:val="28"/>
        </w:rPr>
        <w:t>Просмотр военно-учебных и военно-патриотических фильмов</w:t>
      </w:r>
      <w:r w:rsidRPr="00DC620A">
        <w:rPr>
          <w:sz w:val="28"/>
          <w:szCs w:val="28"/>
          <w:shd w:val="clear" w:color="auto" w:fill="FFFFFF"/>
        </w:rPr>
        <w:t>;</w:t>
      </w:r>
    </w:p>
    <w:p w:rsidR="00880808" w:rsidRPr="00DC620A" w:rsidRDefault="00880808" w:rsidP="00880808">
      <w:pPr>
        <w:pStyle w:val="a6"/>
        <w:numPr>
          <w:ilvl w:val="0"/>
          <w:numId w:val="11"/>
        </w:numPr>
        <w:shd w:val="clear" w:color="auto" w:fill="FFFFFF"/>
        <w:tabs>
          <w:tab w:val="left" w:pos="567"/>
        </w:tabs>
        <w:spacing w:before="0" w:beforeAutospacing="0" w:after="0" w:afterAutospacing="0" w:line="276" w:lineRule="auto"/>
        <w:ind w:left="567" w:hanging="567"/>
        <w:jc w:val="both"/>
        <w:textAlignment w:val="baseline"/>
        <w:rPr>
          <w:sz w:val="28"/>
          <w:szCs w:val="28"/>
          <w:shd w:val="clear" w:color="auto" w:fill="FFFFFF"/>
        </w:rPr>
      </w:pPr>
      <w:r w:rsidRPr="00DC620A">
        <w:rPr>
          <w:sz w:val="28"/>
          <w:szCs w:val="28"/>
          <w:shd w:val="clear" w:color="auto" w:fill="FFFFFF"/>
        </w:rPr>
        <w:t>Беседа «Первая помощь при обморожении».</w:t>
      </w:r>
    </w:p>
    <w:p w:rsidR="00880808" w:rsidRPr="00DC620A" w:rsidRDefault="00880808" w:rsidP="00880808">
      <w:pPr>
        <w:pStyle w:val="a6"/>
        <w:numPr>
          <w:ilvl w:val="0"/>
          <w:numId w:val="11"/>
        </w:numPr>
        <w:shd w:val="clear" w:color="auto" w:fill="FFFFFF"/>
        <w:tabs>
          <w:tab w:val="left" w:pos="567"/>
        </w:tabs>
        <w:spacing w:before="0" w:beforeAutospacing="0" w:after="0" w:afterAutospacing="0" w:line="276" w:lineRule="auto"/>
        <w:ind w:left="567" w:hanging="567"/>
        <w:jc w:val="both"/>
        <w:textAlignment w:val="baseline"/>
        <w:rPr>
          <w:sz w:val="28"/>
          <w:szCs w:val="28"/>
          <w:shd w:val="clear" w:color="auto" w:fill="FFFFFF"/>
        </w:rPr>
      </w:pPr>
      <w:r w:rsidRPr="00DC620A">
        <w:rPr>
          <w:sz w:val="28"/>
          <w:szCs w:val="28"/>
        </w:rPr>
        <w:t xml:space="preserve">Проведение инструктажа по профилактике и предупреждению травматизма и несчастных случаев среди обучающихся во время </w:t>
      </w:r>
      <w:r w:rsidRPr="00DC620A">
        <w:rPr>
          <w:sz w:val="28"/>
          <w:szCs w:val="28"/>
        </w:rPr>
        <w:lastRenderedPageBreak/>
        <w:t>образовательного процесса, при проведении массовых мероприятий, на прогулке, при проведении экскурсий.</w:t>
      </w:r>
    </w:p>
    <w:p w:rsidR="00880808" w:rsidRPr="00DC620A" w:rsidRDefault="00880808" w:rsidP="00880808">
      <w:pPr>
        <w:pStyle w:val="a6"/>
        <w:numPr>
          <w:ilvl w:val="0"/>
          <w:numId w:val="11"/>
        </w:numPr>
        <w:shd w:val="clear" w:color="auto" w:fill="FFFFFF"/>
        <w:tabs>
          <w:tab w:val="left" w:pos="567"/>
        </w:tabs>
        <w:spacing w:before="0" w:beforeAutospacing="0" w:after="0" w:afterAutospacing="0" w:line="276" w:lineRule="auto"/>
        <w:ind w:left="567" w:hanging="567"/>
        <w:jc w:val="both"/>
        <w:textAlignment w:val="baseline"/>
        <w:rPr>
          <w:sz w:val="28"/>
          <w:szCs w:val="28"/>
          <w:shd w:val="clear" w:color="auto" w:fill="FFFFFF"/>
        </w:rPr>
      </w:pPr>
      <w:r w:rsidRPr="00DC620A">
        <w:rPr>
          <w:sz w:val="28"/>
          <w:szCs w:val="28"/>
          <w:bdr w:val="none" w:sz="0" w:space="0" w:color="auto" w:frame="1"/>
        </w:rPr>
        <w:t>Конкурс рисунков на тему « Я и папа мы за безопасность на дороге!».</w:t>
      </w:r>
    </w:p>
    <w:p w:rsidR="00880808" w:rsidRPr="00DC620A" w:rsidRDefault="00880808" w:rsidP="00880808">
      <w:pPr>
        <w:pStyle w:val="a6"/>
        <w:numPr>
          <w:ilvl w:val="0"/>
          <w:numId w:val="11"/>
        </w:numPr>
        <w:shd w:val="clear" w:color="auto" w:fill="FFFFFF"/>
        <w:tabs>
          <w:tab w:val="left" w:pos="567"/>
        </w:tabs>
        <w:spacing w:before="0" w:beforeAutospacing="0" w:after="0" w:afterAutospacing="0" w:line="276" w:lineRule="auto"/>
        <w:ind w:left="567" w:hanging="567"/>
        <w:jc w:val="both"/>
        <w:textAlignment w:val="baseline"/>
        <w:rPr>
          <w:sz w:val="28"/>
          <w:szCs w:val="28"/>
          <w:shd w:val="clear" w:color="auto" w:fill="FFFFFF"/>
        </w:rPr>
      </w:pPr>
      <w:r w:rsidRPr="00DC620A">
        <w:rPr>
          <w:sz w:val="28"/>
          <w:szCs w:val="28"/>
          <w:bdr w:val="none" w:sz="0" w:space="0" w:color="auto" w:frame="1"/>
        </w:rPr>
        <w:t>Проведены мероприятия по профилактике правонарушений в рамках Зимней школы.</w:t>
      </w:r>
    </w:p>
    <w:p w:rsidR="00880808" w:rsidRPr="00DC620A" w:rsidRDefault="00880808" w:rsidP="00880808">
      <w:pPr>
        <w:pStyle w:val="a6"/>
        <w:numPr>
          <w:ilvl w:val="0"/>
          <w:numId w:val="11"/>
        </w:numPr>
        <w:shd w:val="clear" w:color="auto" w:fill="FFFFFF"/>
        <w:tabs>
          <w:tab w:val="left" w:pos="567"/>
        </w:tabs>
        <w:spacing w:before="0" w:beforeAutospacing="0" w:after="0" w:afterAutospacing="0" w:line="276" w:lineRule="auto"/>
        <w:ind w:left="567" w:hanging="567"/>
        <w:jc w:val="both"/>
        <w:textAlignment w:val="baseline"/>
        <w:rPr>
          <w:sz w:val="28"/>
          <w:szCs w:val="28"/>
          <w:shd w:val="clear" w:color="auto" w:fill="FFFFFF"/>
        </w:rPr>
      </w:pPr>
      <w:r w:rsidRPr="00DC620A">
        <w:rPr>
          <w:sz w:val="28"/>
          <w:szCs w:val="28"/>
        </w:rPr>
        <w:t>Беседа о соблюдении правил безопасности на дороге.</w:t>
      </w:r>
    </w:p>
    <w:p w:rsidR="00880808" w:rsidRPr="00DC620A" w:rsidRDefault="00880808" w:rsidP="00880808">
      <w:pPr>
        <w:pStyle w:val="a6"/>
        <w:numPr>
          <w:ilvl w:val="0"/>
          <w:numId w:val="11"/>
        </w:numPr>
        <w:shd w:val="clear" w:color="auto" w:fill="FFFFFF"/>
        <w:tabs>
          <w:tab w:val="left" w:pos="567"/>
        </w:tabs>
        <w:spacing w:before="0" w:beforeAutospacing="0" w:after="0" w:afterAutospacing="0" w:line="276" w:lineRule="auto"/>
        <w:ind w:left="567" w:hanging="567"/>
        <w:jc w:val="both"/>
        <w:textAlignment w:val="baseline"/>
        <w:rPr>
          <w:sz w:val="28"/>
          <w:szCs w:val="28"/>
          <w:shd w:val="clear" w:color="auto" w:fill="FFFFFF"/>
        </w:rPr>
      </w:pPr>
      <w:r w:rsidRPr="00DC620A">
        <w:rPr>
          <w:sz w:val="28"/>
          <w:szCs w:val="28"/>
        </w:rPr>
        <w:t xml:space="preserve">Неделя </w:t>
      </w:r>
      <w:proofErr w:type="spellStart"/>
      <w:r w:rsidRPr="00DC620A">
        <w:rPr>
          <w:sz w:val="28"/>
          <w:szCs w:val="28"/>
        </w:rPr>
        <w:t>медиабезопасности</w:t>
      </w:r>
      <w:proofErr w:type="spellEnd"/>
      <w:r w:rsidRPr="00DC620A">
        <w:rPr>
          <w:sz w:val="28"/>
          <w:szCs w:val="28"/>
        </w:rPr>
        <w:t>.</w:t>
      </w:r>
    </w:p>
    <w:p w:rsidR="00880808" w:rsidRPr="00DC620A" w:rsidRDefault="00880808" w:rsidP="00880808">
      <w:pPr>
        <w:pStyle w:val="a6"/>
        <w:numPr>
          <w:ilvl w:val="0"/>
          <w:numId w:val="11"/>
        </w:numPr>
        <w:shd w:val="clear" w:color="auto" w:fill="FFFFFF"/>
        <w:tabs>
          <w:tab w:val="left" w:pos="567"/>
        </w:tabs>
        <w:spacing w:before="0" w:beforeAutospacing="0" w:after="0" w:afterAutospacing="0" w:line="276" w:lineRule="auto"/>
        <w:ind w:left="567" w:hanging="567"/>
        <w:jc w:val="both"/>
        <w:textAlignment w:val="baseline"/>
        <w:rPr>
          <w:sz w:val="28"/>
          <w:szCs w:val="28"/>
          <w:shd w:val="clear" w:color="auto" w:fill="FFFFFF"/>
        </w:rPr>
      </w:pPr>
      <w:r w:rsidRPr="00DC620A">
        <w:rPr>
          <w:sz w:val="28"/>
          <w:szCs w:val="28"/>
        </w:rPr>
        <w:t>Акция «Минуты Телефона Доверия.</w:t>
      </w:r>
    </w:p>
    <w:p w:rsidR="00880808" w:rsidRPr="00DC620A" w:rsidRDefault="00880808" w:rsidP="00880808">
      <w:pPr>
        <w:pStyle w:val="a6"/>
        <w:numPr>
          <w:ilvl w:val="0"/>
          <w:numId w:val="11"/>
        </w:numPr>
        <w:shd w:val="clear" w:color="auto" w:fill="FFFFFF"/>
        <w:tabs>
          <w:tab w:val="left" w:pos="567"/>
        </w:tabs>
        <w:spacing w:before="0" w:beforeAutospacing="0" w:after="0" w:afterAutospacing="0" w:line="276" w:lineRule="auto"/>
        <w:ind w:left="567" w:hanging="567"/>
        <w:jc w:val="both"/>
        <w:textAlignment w:val="baseline"/>
        <w:rPr>
          <w:sz w:val="28"/>
          <w:szCs w:val="28"/>
          <w:shd w:val="clear" w:color="auto" w:fill="FFFFFF"/>
        </w:rPr>
      </w:pPr>
      <w:r w:rsidRPr="00DC620A">
        <w:rPr>
          <w:sz w:val="28"/>
          <w:szCs w:val="28"/>
          <w:shd w:val="clear" w:color="auto" w:fill="FFFFFF"/>
        </w:rPr>
        <w:t xml:space="preserve">Профилактическая акция «Мы против </w:t>
      </w:r>
      <w:proofErr w:type="spellStart"/>
      <w:r w:rsidRPr="00DC620A">
        <w:rPr>
          <w:sz w:val="28"/>
          <w:szCs w:val="28"/>
          <w:shd w:val="clear" w:color="auto" w:fill="FFFFFF"/>
        </w:rPr>
        <w:t>снюса</w:t>
      </w:r>
      <w:proofErr w:type="spellEnd"/>
      <w:r w:rsidRPr="00DC620A">
        <w:rPr>
          <w:sz w:val="28"/>
          <w:szCs w:val="28"/>
          <w:shd w:val="clear" w:color="auto" w:fill="FFFFFF"/>
        </w:rPr>
        <w:t>!»</w:t>
      </w:r>
    </w:p>
    <w:p w:rsidR="00880808" w:rsidRDefault="00880808" w:rsidP="00880808">
      <w:pPr>
        <w:tabs>
          <w:tab w:val="left" w:pos="567"/>
        </w:tabs>
        <w:spacing w:after="0"/>
        <w:jc w:val="both"/>
        <w:rPr>
          <w:rFonts w:ascii="Times New Roman" w:hAnsi="Times New Roman" w:cs="Times New Roman"/>
          <w:sz w:val="28"/>
          <w:szCs w:val="28"/>
        </w:rPr>
      </w:pPr>
      <w:r>
        <w:rPr>
          <w:rFonts w:ascii="Times New Roman" w:hAnsi="Times New Roman" w:cs="Times New Roman"/>
          <w:sz w:val="28"/>
          <w:szCs w:val="28"/>
        </w:rPr>
        <w:tab/>
      </w:r>
      <w:r w:rsidRPr="006707EC">
        <w:rPr>
          <w:rFonts w:ascii="Times New Roman" w:hAnsi="Times New Roman" w:cs="Times New Roman"/>
          <w:sz w:val="28"/>
          <w:szCs w:val="28"/>
        </w:rPr>
        <w:t>В феврале проведен месячник по профилактике употребления ПАВ, диспут «</w:t>
      </w:r>
      <w:proofErr w:type="spellStart"/>
      <w:r w:rsidRPr="006707EC">
        <w:rPr>
          <w:rFonts w:ascii="Times New Roman" w:hAnsi="Times New Roman" w:cs="Times New Roman"/>
          <w:sz w:val="28"/>
          <w:szCs w:val="28"/>
        </w:rPr>
        <w:t>Молодежь</w:t>
      </w:r>
      <w:proofErr w:type="gramStart"/>
      <w:r w:rsidRPr="006707EC">
        <w:rPr>
          <w:rFonts w:ascii="Times New Roman" w:hAnsi="Times New Roman" w:cs="Times New Roman"/>
          <w:sz w:val="28"/>
          <w:szCs w:val="28"/>
        </w:rPr>
        <w:t>.З</w:t>
      </w:r>
      <w:proofErr w:type="gramEnd"/>
      <w:r w:rsidRPr="006707EC">
        <w:rPr>
          <w:rFonts w:ascii="Times New Roman" w:hAnsi="Times New Roman" w:cs="Times New Roman"/>
          <w:sz w:val="28"/>
          <w:szCs w:val="28"/>
        </w:rPr>
        <w:t>доровье.Жизнь</w:t>
      </w:r>
      <w:proofErr w:type="spellEnd"/>
      <w:r w:rsidRPr="006707EC">
        <w:rPr>
          <w:rFonts w:ascii="Times New Roman" w:hAnsi="Times New Roman" w:cs="Times New Roman"/>
          <w:sz w:val="28"/>
          <w:szCs w:val="28"/>
        </w:rPr>
        <w:t>» для 9 классов.</w:t>
      </w:r>
    </w:p>
    <w:p w:rsidR="00880808" w:rsidRDefault="00880808" w:rsidP="00880808">
      <w:pPr>
        <w:spacing w:after="0"/>
        <w:ind w:left="-142" w:firstLine="708"/>
        <w:jc w:val="both"/>
        <w:rPr>
          <w:rFonts w:ascii="Times New Roman" w:hAnsi="Times New Roman" w:cs="Times New Roman"/>
          <w:sz w:val="28"/>
          <w:szCs w:val="28"/>
        </w:rPr>
      </w:pPr>
      <w:r>
        <w:rPr>
          <w:rFonts w:ascii="Times New Roman" w:hAnsi="Times New Roman" w:cs="Times New Roman"/>
          <w:sz w:val="28"/>
          <w:szCs w:val="28"/>
        </w:rPr>
        <w:t xml:space="preserve">В образовательных учреждениях: </w:t>
      </w:r>
    </w:p>
    <w:p w:rsidR="00880808" w:rsidRPr="00DC620A" w:rsidRDefault="00880808" w:rsidP="00880808">
      <w:pPr>
        <w:pStyle w:val="a4"/>
        <w:numPr>
          <w:ilvl w:val="0"/>
          <w:numId w:val="12"/>
        </w:numPr>
        <w:tabs>
          <w:tab w:val="left" w:pos="567"/>
        </w:tabs>
        <w:spacing w:after="0"/>
        <w:ind w:left="567" w:hanging="567"/>
        <w:jc w:val="both"/>
        <w:rPr>
          <w:rFonts w:ascii="Times New Roman" w:hAnsi="Times New Roman" w:cs="Times New Roman"/>
          <w:sz w:val="28"/>
          <w:szCs w:val="28"/>
        </w:rPr>
      </w:pPr>
      <w:r w:rsidRPr="00DC620A">
        <w:rPr>
          <w:rFonts w:ascii="Times New Roman" w:hAnsi="Times New Roman" w:cs="Times New Roman"/>
          <w:sz w:val="28"/>
          <w:szCs w:val="28"/>
        </w:rPr>
        <w:t xml:space="preserve">  Профилактическая акция «22.00 часа. А ваш ребенок дома?»: беседы с учащимися, родителями, распространение буклетов, привлечение отряда ЮДП, интеллектуальные игры</w:t>
      </w:r>
    </w:p>
    <w:p w:rsidR="00880808" w:rsidRPr="00DC620A" w:rsidRDefault="00880808" w:rsidP="00880808">
      <w:pPr>
        <w:pStyle w:val="a4"/>
        <w:numPr>
          <w:ilvl w:val="0"/>
          <w:numId w:val="12"/>
        </w:numPr>
        <w:tabs>
          <w:tab w:val="left" w:pos="567"/>
        </w:tabs>
        <w:spacing w:after="0"/>
        <w:ind w:left="567" w:hanging="567"/>
        <w:jc w:val="both"/>
        <w:rPr>
          <w:rFonts w:ascii="Times New Roman" w:hAnsi="Times New Roman" w:cs="Times New Roman"/>
          <w:sz w:val="28"/>
          <w:szCs w:val="28"/>
        </w:rPr>
      </w:pPr>
      <w:r w:rsidRPr="00DC620A">
        <w:rPr>
          <w:rFonts w:ascii="Times New Roman" w:hAnsi="Times New Roman" w:cs="Times New Roman"/>
          <w:sz w:val="28"/>
          <w:szCs w:val="28"/>
        </w:rPr>
        <w:t xml:space="preserve">Профилактическая акция «Максимум ресурсов»: тренинги, беседы, собеседования </w:t>
      </w:r>
    </w:p>
    <w:p w:rsidR="00880808" w:rsidRPr="00DC620A" w:rsidRDefault="00880808" w:rsidP="00880808">
      <w:pPr>
        <w:pStyle w:val="a4"/>
        <w:numPr>
          <w:ilvl w:val="0"/>
          <w:numId w:val="12"/>
        </w:numPr>
        <w:tabs>
          <w:tab w:val="left" w:pos="567"/>
        </w:tabs>
        <w:spacing w:after="0"/>
        <w:ind w:left="567" w:hanging="567"/>
        <w:jc w:val="both"/>
        <w:rPr>
          <w:rFonts w:ascii="Times New Roman" w:hAnsi="Times New Roman" w:cs="Times New Roman"/>
          <w:sz w:val="28"/>
          <w:szCs w:val="28"/>
        </w:rPr>
      </w:pPr>
      <w:r w:rsidRPr="00DC620A">
        <w:rPr>
          <w:rFonts w:ascii="Times New Roman" w:hAnsi="Times New Roman" w:cs="Times New Roman"/>
          <w:sz w:val="28"/>
          <w:szCs w:val="28"/>
        </w:rPr>
        <w:t>Национальный праздник «</w:t>
      </w:r>
      <w:proofErr w:type="spellStart"/>
      <w:r w:rsidRPr="00DC620A">
        <w:rPr>
          <w:rFonts w:ascii="Times New Roman" w:hAnsi="Times New Roman" w:cs="Times New Roman"/>
          <w:sz w:val="28"/>
          <w:szCs w:val="28"/>
        </w:rPr>
        <w:t>Шагаа</w:t>
      </w:r>
      <w:proofErr w:type="spellEnd"/>
      <w:r w:rsidRPr="00DC620A">
        <w:rPr>
          <w:rFonts w:ascii="Times New Roman" w:hAnsi="Times New Roman" w:cs="Times New Roman"/>
          <w:sz w:val="28"/>
          <w:szCs w:val="28"/>
        </w:rPr>
        <w:t xml:space="preserve"> – 2020»</w:t>
      </w:r>
    </w:p>
    <w:p w:rsidR="00880808" w:rsidRPr="00DC620A" w:rsidRDefault="00880808" w:rsidP="00880808">
      <w:pPr>
        <w:pStyle w:val="a4"/>
        <w:numPr>
          <w:ilvl w:val="0"/>
          <w:numId w:val="12"/>
        </w:numPr>
        <w:tabs>
          <w:tab w:val="left" w:pos="567"/>
        </w:tabs>
        <w:spacing w:after="0"/>
        <w:ind w:left="567" w:hanging="567"/>
        <w:jc w:val="both"/>
        <w:rPr>
          <w:rFonts w:ascii="Times New Roman" w:hAnsi="Times New Roman" w:cs="Times New Roman"/>
          <w:sz w:val="28"/>
          <w:szCs w:val="28"/>
        </w:rPr>
      </w:pPr>
      <w:r w:rsidRPr="00DC620A">
        <w:rPr>
          <w:rFonts w:ascii="Times New Roman" w:hAnsi="Times New Roman" w:cs="Times New Roman"/>
          <w:sz w:val="28"/>
          <w:szCs w:val="28"/>
        </w:rPr>
        <w:t xml:space="preserve">Классные часы ко Дню Защитника Отечества и национальному празднику </w:t>
      </w:r>
      <w:proofErr w:type="spellStart"/>
      <w:r w:rsidRPr="00DC620A">
        <w:rPr>
          <w:rFonts w:ascii="Times New Roman" w:hAnsi="Times New Roman" w:cs="Times New Roman"/>
          <w:sz w:val="28"/>
          <w:szCs w:val="28"/>
        </w:rPr>
        <w:t>Шагаа</w:t>
      </w:r>
      <w:proofErr w:type="spellEnd"/>
    </w:p>
    <w:p w:rsidR="00880808" w:rsidRPr="00DC620A" w:rsidRDefault="00880808" w:rsidP="00880808">
      <w:pPr>
        <w:pStyle w:val="a4"/>
        <w:numPr>
          <w:ilvl w:val="0"/>
          <w:numId w:val="12"/>
        </w:numPr>
        <w:tabs>
          <w:tab w:val="left" w:pos="567"/>
        </w:tabs>
        <w:spacing w:after="0"/>
        <w:ind w:left="567" w:hanging="567"/>
        <w:jc w:val="both"/>
        <w:rPr>
          <w:rFonts w:ascii="Times New Roman" w:hAnsi="Times New Roman" w:cs="Times New Roman"/>
          <w:sz w:val="28"/>
          <w:szCs w:val="28"/>
        </w:rPr>
      </w:pPr>
      <w:r w:rsidRPr="00DC620A">
        <w:rPr>
          <w:rFonts w:ascii="Times New Roman" w:hAnsi="Times New Roman" w:cs="Times New Roman"/>
          <w:sz w:val="28"/>
          <w:szCs w:val="28"/>
        </w:rPr>
        <w:t>Акция «ЮДП – защитники Отечества и закона»</w:t>
      </w:r>
    </w:p>
    <w:p w:rsidR="00880808" w:rsidRPr="00DC620A" w:rsidRDefault="00880808" w:rsidP="00880808">
      <w:pPr>
        <w:pStyle w:val="a4"/>
        <w:numPr>
          <w:ilvl w:val="0"/>
          <w:numId w:val="12"/>
        </w:numPr>
        <w:tabs>
          <w:tab w:val="left" w:pos="567"/>
        </w:tabs>
        <w:spacing w:after="0"/>
        <w:ind w:left="567" w:hanging="567"/>
        <w:jc w:val="both"/>
        <w:rPr>
          <w:rFonts w:ascii="Times New Roman" w:hAnsi="Times New Roman" w:cs="Times New Roman"/>
          <w:sz w:val="28"/>
          <w:szCs w:val="28"/>
        </w:rPr>
      </w:pPr>
      <w:r w:rsidRPr="00DC620A">
        <w:rPr>
          <w:rFonts w:ascii="Times New Roman" w:hAnsi="Times New Roman" w:cs="Times New Roman"/>
          <w:sz w:val="28"/>
          <w:szCs w:val="28"/>
        </w:rPr>
        <w:t xml:space="preserve">Встреча с воинами-афганцами и участниками боевых действий в Чеченской республике «Живая память» </w:t>
      </w:r>
    </w:p>
    <w:p w:rsidR="00880808" w:rsidRPr="00DC620A" w:rsidRDefault="00880808" w:rsidP="00880808">
      <w:pPr>
        <w:pStyle w:val="a4"/>
        <w:numPr>
          <w:ilvl w:val="0"/>
          <w:numId w:val="12"/>
        </w:numPr>
        <w:tabs>
          <w:tab w:val="left" w:pos="567"/>
        </w:tabs>
        <w:spacing w:after="0"/>
        <w:ind w:left="567" w:hanging="567"/>
        <w:jc w:val="both"/>
        <w:rPr>
          <w:rFonts w:ascii="Times New Roman" w:hAnsi="Times New Roman" w:cs="Times New Roman"/>
          <w:sz w:val="28"/>
          <w:szCs w:val="28"/>
        </w:rPr>
      </w:pPr>
      <w:r w:rsidRPr="00DC620A">
        <w:rPr>
          <w:rFonts w:ascii="Times New Roman" w:hAnsi="Times New Roman" w:cs="Times New Roman"/>
          <w:sz w:val="28"/>
          <w:szCs w:val="28"/>
        </w:rPr>
        <w:t xml:space="preserve">Образовательный </w:t>
      </w:r>
      <w:proofErr w:type="spellStart"/>
      <w:r w:rsidRPr="00DC620A">
        <w:rPr>
          <w:rFonts w:ascii="Times New Roman" w:hAnsi="Times New Roman" w:cs="Times New Roman"/>
          <w:sz w:val="28"/>
          <w:szCs w:val="28"/>
        </w:rPr>
        <w:t>флэшмоб</w:t>
      </w:r>
      <w:proofErr w:type="spellEnd"/>
      <w:r w:rsidRPr="00DC620A">
        <w:rPr>
          <w:rFonts w:ascii="Times New Roman" w:hAnsi="Times New Roman" w:cs="Times New Roman"/>
          <w:sz w:val="28"/>
          <w:szCs w:val="28"/>
        </w:rPr>
        <w:t>, направленный на предупреждение преступности среди несовершеннолетних «Детский закон»</w:t>
      </w:r>
    </w:p>
    <w:p w:rsidR="00880808" w:rsidRPr="00DC620A" w:rsidRDefault="00880808" w:rsidP="00880808">
      <w:pPr>
        <w:pStyle w:val="a4"/>
        <w:numPr>
          <w:ilvl w:val="0"/>
          <w:numId w:val="12"/>
        </w:numPr>
        <w:tabs>
          <w:tab w:val="left" w:pos="567"/>
        </w:tabs>
        <w:spacing w:after="0"/>
        <w:ind w:left="567" w:hanging="567"/>
        <w:jc w:val="both"/>
        <w:rPr>
          <w:rFonts w:ascii="Times New Roman" w:hAnsi="Times New Roman" w:cs="Times New Roman"/>
          <w:sz w:val="28"/>
          <w:szCs w:val="28"/>
        </w:rPr>
      </w:pPr>
      <w:r w:rsidRPr="00DC620A">
        <w:rPr>
          <w:rFonts w:ascii="Times New Roman" w:hAnsi="Times New Roman" w:cs="Times New Roman"/>
          <w:sz w:val="28"/>
          <w:szCs w:val="28"/>
        </w:rPr>
        <w:t>Уроки, классные часы военно-патриотической направленности.</w:t>
      </w:r>
    </w:p>
    <w:p w:rsidR="00880808" w:rsidRPr="00DC620A" w:rsidRDefault="00880808" w:rsidP="00880808">
      <w:pPr>
        <w:pStyle w:val="a4"/>
        <w:numPr>
          <w:ilvl w:val="0"/>
          <w:numId w:val="12"/>
        </w:numPr>
        <w:tabs>
          <w:tab w:val="left" w:pos="567"/>
        </w:tabs>
        <w:spacing w:after="0"/>
        <w:ind w:left="567" w:hanging="567"/>
        <w:jc w:val="both"/>
        <w:rPr>
          <w:rFonts w:ascii="Times New Roman" w:hAnsi="Times New Roman" w:cs="Times New Roman"/>
          <w:sz w:val="28"/>
          <w:szCs w:val="28"/>
        </w:rPr>
      </w:pPr>
      <w:r w:rsidRPr="00DC620A">
        <w:rPr>
          <w:rFonts w:ascii="Times New Roman" w:eastAsia="Calibri" w:hAnsi="Times New Roman" w:cs="Times New Roman"/>
          <w:sz w:val="28"/>
          <w:szCs w:val="28"/>
        </w:rPr>
        <w:t xml:space="preserve">  Классные часы по профилактике суицидального поведения</w:t>
      </w:r>
      <w:r w:rsidRPr="00DC620A">
        <w:rPr>
          <w:rFonts w:ascii="Times New Roman" w:hAnsi="Times New Roman" w:cs="Times New Roman"/>
          <w:sz w:val="28"/>
          <w:szCs w:val="28"/>
        </w:rPr>
        <w:t xml:space="preserve"> </w:t>
      </w:r>
      <w:r w:rsidRPr="00DC620A">
        <w:rPr>
          <w:rFonts w:ascii="Times New Roman" w:eastAsia="Calibri" w:hAnsi="Times New Roman" w:cs="Times New Roman"/>
          <w:sz w:val="28"/>
          <w:szCs w:val="28"/>
        </w:rPr>
        <w:t>«Хотел напугать»</w:t>
      </w:r>
      <w:r w:rsidRPr="00DC620A">
        <w:rPr>
          <w:rFonts w:ascii="Times New Roman" w:hAnsi="Times New Roman" w:cs="Times New Roman"/>
          <w:sz w:val="28"/>
          <w:szCs w:val="28"/>
        </w:rPr>
        <w:t>, «Учись владеть собой»;</w:t>
      </w:r>
    </w:p>
    <w:p w:rsidR="00880808" w:rsidRPr="00DC620A" w:rsidRDefault="00880808" w:rsidP="00880808">
      <w:pPr>
        <w:pStyle w:val="a4"/>
        <w:numPr>
          <w:ilvl w:val="0"/>
          <w:numId w:val="12"/>
        </w:numPr>
        <w:spacing w:after="0"/>
        <w:ind w:left="567" w:hanging="567"/>
        <w:jc w:val="both"/>
        <w:rPr>
          <w:rFonts w:ascii="Times New Roman" w:hAnsi="Times New Roman" w:cs="Times New Roman"/>
          <w:i/>
          <w:sz w:val="28"/>
          <w:szCs w:val="28"/>
        </w:rPr>
      </w:pPr>
      <w:r w:rsidRPr="00DC620A">
        <w:rPr>
          <w:rFonts w:ascii="Times New Roman" w:hAnsi="Times New Roman" w:cs="Times New Roman"/>
          <w:sz w:val="28"/>
          <w:szCs w:val="28"/>
        </w:rPr>
        <w:t>Учитывая актуальность работы по профилактике экстремизма в молодежной среде, необходимость повышения правовой грамотности подрастающего поколения была организована встреча обучающихся 8-11 классов с выпускниками-студентами школы, обучающихся по разным специальностям.</w:t>
      </w:r>
    </w:p>
    <w:p w:rsidR="00880808" w:rsidRPr="00DC620A" w:rsidRDefault="00880808" w:rsidP="00880808">
      <w:pPr>
        <w:spacing w:after="0"/>
        <w:ind w:left="-142" w:firstLine="850"/>
        <w:jc w:val="both"/>
        <w:rPr>
          <w:rFonts w:ascii="Times New Roman" w:hAnsi="Times New Roman" w:cs="Times New Roman"/>
          <w:sz w:val="28"/>
          <w:szCs w:val="28"/>
        </w:rPr>
      </w:pPr>
      <w:proofErr w:type="gramStart"/>
      <w:r w:rsidRPr="00DC620A">
        <w:rPr>
          <w:rFonts w:ascii="Times New Roman" w:hAnsi="Times New Roman" w:cs="Times New Roman"/>
          <w:sz w:val="28"/>
          <w:szCs w:val="28"/>
        </w:rPr>
        <w:t>На основании приказа Управления образования от 02 марта 2020г.       № 72 «Об утверждении плана мероприятий, посвященных международному женскому празднику 8 марта» и   в целях организованного проведения международного женского дня 8 марта и привлечения детей, находящихся в трудной жизненно ситуации к творчеству 6-го марта 2020 года на базе ПК «</w:t>
      </w:r>
      <w:proofErr w:type="spellStart"/>
      <w:r w:rsidRPr="00DC620A">
        <w:rPr>
          <w:rFonts w:ascii="Times New Roman" w:hAnsi="Times New Roman" w:cs="Times New Roman"/>
          <w:sz w:val="28"/>
          <w:szCs w:val="28"/>
        </w:rPr>
        <w:t>Салгал</w:t>
      </w:r>
      <w:proofErr w:type="spellEnd"/>
      <w:r w:rsidRPr="00DC620A">
        <w:rPr>
          <w:rFonts w:ascii="Times New Roman" w:hAnsi="Times New Roman" w:cs="Times New Roman"/>
          <w:sz w:val="28"/>
          <w:szCs w:val="28"/>
        </w:rPr>
        <w:t>» проведен муниципальный конкурс «Дочки-матери» среди девочек 5-</w:t>
      </w:r>
      <w:r w:rsidRPr="00DC620A">
        <w:rPr>
          <w:rFonts w:ascii="Times New Roman" w:hAnsi="Times New Roman" w:cs="Times New Roman"/>
          <w:sz w:val="28"/>
          <w:szCs w:val="28"/>
        </w:rPr>
        <w:lastRenderedPageBreak/>
        <w:t>7 классов вместе их матерями образовательных</w:t>
      </w:r>
      <w:proofErr w:type="gramEnd"/>
      <w:r w:rsidRPr="00DC620A">
        <w:rPr>
          <w:rFonts w:ascii="Times New Roman" w:hAnsi="Times New Roman" w:cs="Times New Roman"/>
          <w:sz w:val="28"/>
          <w:szCs w:val="28"/>
        </w:rPr>
        <w:t xml:space="preserve"> учреждений с охватом 10 участников, 19 -группа поддержки. Конкурс проведен по пяти этапам: </w:t>
      </w:r>
    </w:p>
    <w:p w:rsidR="00880808" w:rsidRPr="00DC620A" w:rsidRDefault="00880808" w:rsidP="00880808">
      <w:pPr>
        <w:spacing w:after="0"/>
        <w:ind w:left="-142"/>
        <w:jc w:val="both"/>
        <w:rPr>
          <w:rFonts w:ascii="Times New Roman" w:hAnsi="Times New Roman" w:cs="Times New Roman"/>
          <w:sz w:val="28"/>
          <w:szCs w:val="28"/>
        </w:rPr>
      </w:pPr>
      <w:r w:rsidRPr="00DC620A">
        <w:rPr>
          <w:rFonts w:ascii="Times New Roman" w:hAnsi="Times New Roman" w:cs="Times New Roman"/>
          <w:sz w:val="28"/>
          <w:szCs w:val="28"/>
        </w:rPr>
        <w:t xml:space="preserve"> 1 эта</w:t>
      </w:r>
      <w:proofErr w:type="gramStart"/>
      <w:r w:rsidRPr="00DC620A">
        <w:rPr>
          <w:rFonts w:ascii="Times New Roman" w:hAnsi="Times New Roman" w:cs="Times New Roman"/>
          <w:sz w:val="28"/>
          <w:szCs w:val="28"/>
        </w:rPr>
        <w:t>п-</w:t>
      </w:r>
      <w:proofErr w:type="gramEnd"/>
      <w:r w:rsidRPr="00DC620A">
        <w:rPr>
          <w:rFonts w:ascii="Times New Roman" w:hAnsi="Times New Roman" w:cs="Times New Roman"/>
          <w:sz w:val="28"/>
          <w:szCs w:val="28"/>
        </w:rPr>
        <w:t xml:space="preserve"> «Приветствие», 2 этап - «Блиц-опрос», 3 этап- «Мама вернулась», 4 этап- «Ах какое платье у моей мамы», 5 этап- «Спортивные мы», домашнее задание на тему: «Мамина еда самая лучшая».</w:t>
      </w:r>
    </w:p>
    <w:p w:rsidR="00880808" w:rsidRPr="00DC620A" w:rsidRDefault="00880808" w:rsidP="00880808">
      <w:pPr>
        <w:spacing w:after="0"/>
        <w:ind w:left="-142" w:firstLine="708"/>
        <w:jc w:val="both"/>
        <w:rPr>
          <w:rFonts w:ascii="Times New Roman" w:hAnsi="Times New Roman" w:cs="Times New Roman"/>
          <w:sz w:val="28"/>
          <w:szCs w:val="28"/>
        </w:rPr>
      </w:pPr>
      <w:r w:rsidRPr="00DC620A">
        <w:rPr>
          <w:rFonts w:ascii="Times New Roman" w:hAnsi="Times New Roman" w:cs="Times New Roman"/>
          <w:sz w:val="28"/>
          <w:szCs w:val="28"/>
        </w:rPr>
        <w:t>Победителями признаны представительницы МБОУ Алдан-</w:t>
      </w:r>
      <w:proofErr w:type="spellStart"/>
      <w:r w:rsidRPr="00DC620A">
        <w:rPr>
          <w:rFonts w:ascii="Times New Roman" w:hAnsi="Times New Roman" w:cs="Times New Roman"/>
          <w:sz w:val="28"/>
          <w:szCs w:val="28"/>
        </w:rPr>
        <w:t>Маадырской</w:t>
      </w:r>
      <w:proofErr w:type="spellEnd"/>
      <w:r w:rsidRPr="00DC620A">
        <w:rPr>
          <w:rFonts w:ascii="Times New Roman" w:hAnsi="Times New Roman" w:cs="Times New Roman"/>
          <w:sz w:val="28"/>
          <w:szCs w:val="28"/>
        </w:rPr>
        <w:t xml:space="preserve"> СОШ </w:t>
      </w:r>
      <w:proofErr w:type="spellStart"/>
      <w:r w:rsidRPr="00DC620A">
        <w:rPr>
          <w:rFonts w:ascii="Times New Roman" w:hAnsi="Times New Roman" w:cs="Times New Roman"/>
          <w:sz w:val="28"/>
          <w:szCs w:val="28"/>
        </w:rPr>
        <w:t>Ховалыг</w:t>
      </w:r>
      <w:proofErr w:type="spellEnd"/>
      <w:r w:rsidRPr="00DC620A">
        <w:rPr>
          <w:rFonts w:ascii="Times New Roman" w:hAnsi="Times New Roman" w:cs="Times New Roman"/>
          <w:sz w:val="28"/>
          <w:szCs w:val="28"/>
        </w:rPr>
        <w:t xml:space="preserve"> С.П., </w:t>
      </w:r>
      <w:proofErr w:type="spellStart"/>
      <w:r w:rsidRPr="00DC620A">
        <w:rPr>
          <w:rFonts w:ascii="Times New Roman" w:hAnsi="Times New Roman" w:cs="Times New Roman"/>
          <w:sz w:val="28"/>
          <w:szCs w:val="28"/>
        </w:rPr>
        <w:t>Ховалыг</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Долума</w:t>
      </w:r>
      <w:proofErr w:type="spellEnd"/>
      <w:r w:rsidRPr="00DC620A">
        <w:rPr>
          <w:rFonts w:ascii="Times New Roman" w:hAnsi="Times New Roman" w:cs="Times New Roman"/>
          <w:sz w:val="28"/>
          <w:szCs w:val="28"/>
        </w:rPr>
        <w:t xml:space="preserve">, второе место </w:t>
      </w:r>
      <w:proofErr w:type="spellStart"/>
      <w:r w:rsidRPr="00DC620A">
        <w:rPr>
          <w:rFonts w:ascii="Times New Roman" w:hAnsi="Times New Roman" w:cs="Times New Roman"/>
          <w:sz w:val="28"/>
          <w:szCs w:val="28"/>
        </w:rPr>
        <w:t>предсвтиательницы</w:t>
      </w:r>
      <w:proofErr w:type="spellEnd"/>
      <w:r w:rsidRPr="00DC620A">
        <w:rPr>
          <w:rFonts w:ascii="Times New Roman" w:hAnsi="Times New Roman" w:cs="Times New Roman"/>
          <w:sz w:val="28"/>
          <w:szCs w:val="28"/>
        </w:rPr>
        <w:t xml:space="preserve"> МБОУ Кызыл-</w:t>
      </w:r>
      <w:proofErr w:type="spellStart"/>
      <w:r w:rsidRPr="00DC620A">
        <w:rPr>
          <w:rFonts w:ascii="Times New Roman" w:hAnsi="Times New Roman" w:cs="Times New Roman"/>
          <w:sz w:val="28"/>
          <w:szCs w:val="28"/>
        </w:rPr>
        <w:t>Тайгинской</w:t>
      </w:r>
      <w:proofErr w:type="spellEnd"/>
      <w:r w:rsidRPr="00DC620A">
        <w:rPr>
          <w:rFonts w:ascii="Times New Roman" w:hAnsi="Times New Roman" w:cs="Times New Roman"/>
          <w:sz w:val="28"/>
          <w:szCs w:val="28"/>
        </w:rPr>
        <w:t xml:space="preserve"> СОШ </w:t>
      </w:r>
      <w:proofErr w:type="spellStart"/>
      <w:r w:rsidRPr="00DC620A">
        <w:rPr>
          <w:rFonts w:ascii="Times New Roman" w:hAnsi="Times New Roman" w:cs="Times New Roman"/>
          <w:sz w:val="28"/>
          <w:szCs w:val="28"/>
        </w:rPr>
        <w:t>Куулар</w:t>
      </w:r>
      <w:proofErr w:type="spellEnd"/>
      <w:r w:rsidRPr="00DC620A">
        <w:rPr>
          <w:rFonts w:ascii="Times New Roman" w:hAnsi="Times New Roman" w:cs="Times New Roman"/>
          <w:sz w:val="28"/>
          <w:szCs w:val="28"/>
        </w:rPr>
        <w:t xml:space="preserve"> А.Х., </w:t>
      </w:r>
      <w:proofErr w:type="spellStart"/>
      <w:r w:rsidRPr="00DC620A">
        <w:rPr>
          <w:rFonts w:ascii="Times New Roman" w:hAnsi="Times New Roman" w:cs="Times New Roman"/>
          <w:sz w:val="28"/>
          <w:szCs w:val="28"/>
        </w:rPr>
        <w:t>Куулар</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Долгармаа</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треье</w:t>
      </w:r>
      <w:proofErr w:type="spellEnd"/>
      <w:r w:rsidRPr="00DC620A">
        <w:rPr>
          <w:rFonts w:ascii="Times New Roman" w:hAnsi="Times New Roman" w:cs="Times New Roman"/>
          <w:sz w:val="28"/>
          <w:szCs w:val="28"/>
        </w:rPr>
        <w:t xml:space="preserve"> место </w:t>
      </w:r>
      <w:proofErr w:type="spellStart"/>
      <w:r w:rsidRPr="00DC620A">
        <w:rPr>
          <w:rFonts w:ascii="Times New Roman" w:hAnsi="Times New Roman" w:cs="Times New Roman"/>
          <w:sz w:val="28"/>
          <w:szCs w:val="28"/>
        </w:rPr>
        <w:t>Монгуш</w:t>
      </w:r>
      <w:proofErr w:type="spellEnd"/>
      <w:r w:rsidRPr="00DC620A">
        <w:rPr>
          <w:rFonts w:ascii="Times New Roman" w:hAnsi="Times New Roman" w:cs="Times New Roman"/>
          <w:sz w:val="28"/>
          <w:szCs w:val="28"/>
        </w:rPr>
        <w:t xml:space="preserve"> А.Л., и </w:t>
      </w:r>
      <w:proofErr w:type="spellStart"/>
      <w:r w:rsidRPr="00DC620A">
        <w:rPr>
          <w:rFonts w:ascii="Times New Roman" w:hAnsi="Times New Roman" w:cs="Times New Roman"/>
          <w:sz w:val="28"/>
          <w:szCs w:val="28"/>
        </w:rPr>
        <w:t>Монгуш</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Чинчи</w:t>
      </w:r>
      <w:proofErr w:type="spellEnd"/>
      <w:r w:rsidRPr="00DC620A">
        <w:rPr>
          <w:rFonts w:ascii="Times New Roman" w:hAnsi="Times New Roman" w:cs="Times New Roman"/>
          <w:sz w:val="28"/>
          <w:szCs w:val="28"/>
        </w:rPr>
        <w:t xml:space="preserve"> представительницы МБОУ Кара-</w:t>
      </w:r>
      <w:proofErr w:type="spellStart"/>
      <w:r w:rsidRPr="00DC620A">
        <w:rPr>
          <w:rFonts w:ascii="Times New Roman" w:hAnsi="Times New Roman" w:cs="Times New Roman"/>
          <w:sz w:val="28"/>
          <w:szCs w:val="28"/>
        </w:rPr>
        <w:t>Чыраанской</w:t>
      </w:r>
      <w:proofErr w:type="spellEnd"/>
      <w:r w:rsidRPr="00DC620A">
        <w:rPr>
          <w:rFonts w:ascii="Times New Roman" w:hAnsi="Times New Roman" w:cs="Times New Roman"/>
          <w:sz w:val="28"/>
          <w:szCs w:val="28"/>
        </w:rPr>
        <w:t xml:space="preserve"> СОШ. </w:t>
      </w:r>
    </w:p>
    <w:p w:rsidR="00880808" w:rsidRDefault="00880808" w:rsidP="00880808">
      <w:pPr>
        <w:spacing w:after="0"/>
        <w:ind w:left="-142" w:firstLine="708"/>
        <w:jc w:val="both"/>
        <w:rPr>
          <w:rFonts w:ascii="Times New Roman" w:hAnsi="Times New Roman" w:cs="Times New Roman"/>
          <w:sz w:val="28"/>
          <w:szCs w:val="28"/>
        </w:rPr>
      </w:pPr>
      <w:r w:rsidRPr="00DC620A">
        <w:rPr>
          <w:rFonts w:ascii="Times New Roman" w:hAnsi="Times New Roman" w:cs="Times New Roman"/>
          <w:sz w:val="28"/>
          <w:szCs w:val="28"/>
        </w:rPr>
        <w:t xml:space="preserve">В номинации «Мамина еда самая лучшая» присуждена представительницам МБОУ </w:t>
      </w:r>
      <w:proofErr w:type="spellStart"/>
      <w:r w:rsidRPr="00DC620A">
        <w:rPr>
          <w:rFonts w:ascii="Times New Roman" w:hAnsi="Times New Roman" w:cs="Times New Roman"/>
          <w:sz w:val="28"/>
          <w:szCs w:val="28"/>
        </w:rPr>
        <w:t>Суг-Аксынской</w:t>
      </w:r>
      <w:proofErr w:type="spellEnd"/>
      <w:r w:rsidRPr="00DC620A">
        <w:rPr>
          <w:rFonts w:ascii="Times New Roman" w:hAnsi="Times New Roman" w:cs="Times New Roman"/>
          <w:sz w:val="28"/>
          <w:szCs w:val="28"/>
        </w:rPr>
        <w:t xml:space="preserve"> </w:t>
      </w:r>
      <w:r w:rsidRPr="00DC620A">
        <w:rPr>
          <w:rFonts w:ascii="Times New Roman" w:hAnsi="Times New Roman" w:cs="Times New Roman"/>
          <w:sz w:val="28"/>
          <w:szCs w:val="28"/>
        </w:rPr>
        <w:tab/>
        <w:t xml:space="preserve">СОШ </w:t>
      </w:r>
      <w:proofErr w:type="spellStart"/>
      <w:r w:rsidRPr="00DC620A">
        <w:rPr>
          <w:rFonts w:ascii="Times New Roman" w:hAnsi="Times New Roman" w:cs="Times New Roman"/>
          <w:sz w:val="28"/>
          <w:szCs w:val="28"/>
        </w:rPr>
        <w:t>Доржу</w:t>
      </w:r>
      <w:proofErr w:type="spellEnd"/>
      <w:r w:rsidRPr="00DC620A">
        <w:rPr>
          <w:rFonts w:ascii="Times New Roman" w:hAnsi="Times New Roman" w:cs="Times New Roman"/>
          <w:sz w:val="28"/>
          <w:szCs w:val="28"/>
        </w:rPr>
        <w:t xml:space="preserve"> Ш.М., </w:t>
      </w:r>
      <w:proofErr w:type="spellStart"/>
      <w:r w:rsidRPr="00DC620A">
        <w:rPr>
          <w:rFonts w:ascii="Times New Roman" w:hAnsi="Times New Roman" w:cs="Times New Roman"/>
          <w:sz w:val="28"/>
          <w:szCs w:val="28"/>
        </w:rPr>
        <w:t>Доржу</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Орлаана</w:t>
      </w:r>
      <w:proofErr w:type="spellEnd"/>
      <w:r w:rsidRPr="00DC620A">
        <w:rPr>
          <w:rFonts w:ascii="Times New Roman" w:hAnsi="Times New Roman" w:cs="Times New Roman"/>
          <w:sz w:val="28"/>
          <w:szCs w:val="28"/>
        </w:rPr>
        <w:t>. «За волю к победе» представительницы МБОУ Ак-</w:t>
      </w:r>
      <w:proofErr w:type="spellStart"/>
      <w:r w:rsidRPr="00DC620A">
        <w:rPr>
          <w:rFonts w:ascii="Times New Roman" w:hAnsi="Times New Roman" w:cs="Times New Roman"/>
          <w:sz w:val="28"/>
          <w:szCs w:val="28"/>
        </w:rPr>
        <w:t>Дашской</w:t>
      </w:r>
      <w:proofErr w:type="spellEnd"/>
      <w:r w:rsidRPr="00DC620A">
        <w:rPr>
          <w:rFonts w:ascii="Times New Roman" w:hAnsi="Times New Roman" w:cs="Times New Roman"/>
          <w:sz w:val="28"/>
          <w:szCs w:val="28"/>
        </w:rPr>
        <w:t xml:space="preserve"> СОШ </w:t>
      </w:r>
      <w:proofErr w:type="spellStart"/>
      <w:r w:rsidRPr="00DC620A">
        <w:rPr>
          <w:rFonts w:ascii="Times New Roman" w:hAnsi="Times New Roman" w:cs="Times New Roman"/>
          <w:sz w:val="28"/>
          <w:szCs w:val="28"/>
        </w:rPr>
        <w:t>Сарыглар</w:t>
      </w:r>
      <w:proofErr w:type="spellEnd"/>
      <w:r w:rsidRPr="00DC620A">
        <w:rPr>
          <w:rFonts w:ascii="Times New Roman" w:hAnsi="Times New Roman" w:cs="Times New Roman"/>
          <w:sz w:val="28"/>
          <w:szCs w:val="28"/>
        </w:rPr>
        <w:t xml:space="preserve"> У.К., </w:t>
      </w:r>
      <w:proofErr w:type="spellStart"/>
      <w:r w:rsidRPr="00DC620A">
        <w:rPr>
          <w:rFonts w:ascii="Times New Roman" w:hAnsi="Times New Roman" w:cs="Times New Roman"/>
          <w:sz w:val="28"/>
          <w:szCs w:val="28"/>
        </w:rPr>
        <w:t>Сарыглар</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rPr>
        <w:t>Айслана</w:t>
      </w:r>
      <w:proofErr w:type="spellEnd"/>
      <w:r w:rsidRPr="00DC620A">
        <w:rPr>
          <w:rFonts w:ascii="Times New Roman" w:hAnsi="Times New Roman" w:cs="Times New Roman"/>
          <w:sz w:val="28"/>
          <w:szCs w:val="28"/>
        </w:rPr>
        <w:t>. Конкурс организован совместно ПК «</w:t>
      </w:r>
      <w:proofErr w:type="spellStart"/>
      <w:r w:rsidRPr="00DC620A">
        <w:rPr>
          <w:rFonts w:ascii="Times New Roman" w:hAnsi="Times New Roman" w:cs="Times New Roman"/>
          <w:sz w:val="28"/>
          <w:szCs w:val="28"/>
        </w:rPr>
        <w:t>Салгал</w:t>
      </w:r>
      <w:proofErr w:type="spellEnd"/>
      <w:r w:rsidRPr="00DC620A">
        <w:rPr>
          <w:rFonts w:ascii="Times New Roman" w:hAnsi="Times New Roman" w:cs="Times New Roman"/>
          <w:sz w:val="28"/>
          <w:szCs w:val="28"/>
        </w:rPr>
        <w:t>».</w:t>
      </w:r>
    </w:p>
    <w:p w:rsidR="00880808" w:rsidRPr="006707EC" w:rsidRDefault="00880808" w:rsidP="00880808">
      <w:pPr>
        <w:spacing w:after="0" w:line="240" w:lineRule="auto"/>
        <w:ind w:firstLine="709"/>
        <w:jc w:val="both"/>
        <w:rPr>
          <w:rFonts w:ascii="Times New Roman" w:hAnsi="Times New Roman" w:cs="Times New Roman"/>
          <w:sz w:val="28"/>
          <w:szCs w:val="28"/>
        </w:rPr>
      </w:pPr>
      <w:r w:rsidRPr="006707EC">
        <w:rPr>
          <w:rFonts w:ascii="Times New Roman" w:hAnsi="Times New Roman" w:cs="Times New Roman"/>
          <w:sz w:val="28"/>
          <w:szCs w:val="28"/>
        </w:rPr>
        <w:t>В марте</w:t>
      </w:r>
      <w:r>
        <w:rPr>
          <w:rFonts w:ascii="Times New Roman" w:hAnsi="Times New Roman" w:cs="Times New Roman"/>
          <w:sz w:val="28"/>
          <w:szCs w:val="28"/>
        </w:rPr>
        <w:t xml:space="preserve">, </w:t>
      </w:r>
      <w:r w:rsidRPr="006707EC">
        <w:rPr>
          <w:rFonts w:ascii="Times New Roman" w:hAnsi="Times New Roman" w:cs="Times New Roman"/>
          <w:sz w:val="28"/>
          <w:szCs w:val="28"/>
        </w:rPr>
        <w:t xml:space="preserve">в рамках месячника психологического здоровья проведены различные мероприятия в форме диспутов, классных часов, </w:t>
      </w:r>
      <w:proofErr w:type="spellStart"/>
      <w:r w:rsidRPr="006707EC">
        <w:rPr>
          <w:rFonts w:ascii="Times New Roman" w:hAnsi="Times New Roman" w:cs="Times New Roman"/>
          <w:sz w:val="28"/>
          <w:szCs w:val="28"/>
        </w:rPr>
        <w:t>тренинговых</w:t>
      </w:r>
      <w:proofErr w:type="spellEnd"/>
      <w:r w:rsidRPr="006707EC">
        <w:rPr>
          <w:rFonts w:ascii="Times New Roman" w:hAnsi="Times New Roman" w:cs="Times New Roman"/>
          <w:sz w:val="28"/>
          <w:szCs w:val="28"/>
        </w:rPr>
        <w:t xml:space="preserve"> занятий, </w:t>
      </w:r>
      <w:proofErr w:type="spellStart"/>
      <w:r w:rsidRPr="006707EC">
        <w:rPr>
          <w:rFonts w:ascii="Times New Roman" w:hAnsi="Times New Roman" w:cs="Times New Roman"/>
          <w:sz w:val="28"/>
          <w:szCs w:val="28"/>
        </w:rPr>
        <w:t>флешмобов</w:t>
      </w:r>
      <w:proofErr w:type="spellEnd"/>
      <w:r w:rsidRPr="006707EC">
        <w:rPr>
          <w:rFonts w:ascii="Times New Roman" w:hAnsi="Times New Roman" w:cs="Times New Roman"/>
          <w:sz w:val="28"/>
          <w:szCs w:val="28"/>
        </w:rPr>
        <w:t xml:space="preserve"> и </w:t>
      </w:r>
      <w:proofErr w:type="spellStart"/>
      <w:r w:rsidRPr="006707EC">
        <w:rPr>
          <w:rFonts w:ascii="Times New Roman" w:hAnsi="Times New Roman" w:cs="Times New Roman"/>
          <w:sz w:val="28"/>
          <w:szCs w:val="28"/>
        </w:rPr>
        <w:t>т</w:t>
      </w:r>
      <w:proofErr w:type="gramStart"/>
      <w:r w:rsidRPr="006707EC">
        <w:rPr>
          <w:rFonts w:ascii="Times New Roman" w:hAnsi="Times New Roman" w:cs="Times New Roman"/>
          <w:sz w:val="28"/>
          <w:szCs w:val="28"/>
        </w:rPr>
        <w:t>.л</w:t>
      </w:r>
      <w:proofErr w:type="spellEnd"/>
      <w:proofErr w:type="gramEnd"/>
      <w:r w:rsidRPr="006707EC">
        <w:rPr>
          <w:rFonts w:ascii="Times New Roman" w:hAnsi="Times New Roman" w:cs="Times New Roman"/>
          <w:sz w:val="28"/>
          <w:szCs w:val="28"/>
        </w:rPr>
        <w:t xml:space="preserve">, также проведено тестирование по программе «1с: психодиагностика». В общеобразовательных учреждениях </w:t>
      </w:r>
      <w:proofErr w:type="spellStart"/>
      <w:r w:rsidRPr="006707EC">
        <w:rPr>
          <w:rFonts w:ascii="Times New Roman" w:hAnsi="Times New Roman" w:cs="Times New Roman"/>
          <w:sz w:val="28"/>
          <w:szCs w:val="28"/>
        </w:rPr>
        <w:t>кожууна</w:t>
      </w:r>
      <w:proofErr w:type="spellEnd"/>
      <w:r w:rsidRPr="006707EC">
        <w:rPr>
          <w:rFonts w:ascii="Times New Roman" w:hAnsi="Times New Roman" w:cs="Times New Roman"/>
          <w:sz w:val="28"/>
          <w:szCs w:val="28"/>
        </w:rPr>
        <w:t xml:space="preserve"> индивидуальных и групповых консультирований психологов за </w:t>
      </w:r>
      <w:r w:rsidRPr="006707EC">
        <w:rPr>
          <w:rFonts w:ascii="Times New Roman" w:hAnsi="Times New Roman" w:cs="Times New Roman"/>
          <w:sz w:val="28"/>
          <w:szCs w:val="28"/>
          <w:lang w:val="en-US"/>
        </w:rPr>
        <w:t>I</w:t>
      </w:r>
      <w:r w:rsidRPr="006707EC">
        <w:rPr>
          <w:rFonts w:ascii="Times New Roman" w:hAnsi="Times New Roman" w:cs="Times New Roman"/>
          <w:sz w:val="28"/>
          <w:szCs w:val="28"/>
        </w:rPr>
        <w:t xml:space="preserve"> квартал составляет:</w:t>
      </w:r>
    </w:p>
    <w:p w:rsidR="00880808" w:rsidRPr="006707EC" w:rsidRDefault="00880808" w:rsidP="00880808">
      <w:pPr>
        <w:spacing w:after="0" w:line="240" w:lineRule="auto"/>
        <w:ind w:firstLine="709"/>
        <w:jc w:val="both"/>
        <w:rPr>
          <w:rFonts w:ascii="Times New Roman" w:hAnsi="Times New Roman" w:cs="Times New Roman"/>
          <w:sz w:val="28"/>
          <w:szCs w:val="28"/>
        </w:rPr>
      </w:pPr>
      <w:r w:rsidRPr="006707EC">
        <w:rPr>
          <w:rFonts w:ascii="Times New Roman" w:hAnsi="Times New Roman" w:cs="Times New Roman"/>
          <w:sz w:val="28"/>
          <w:szCs w:val="28"/>
        </w:rPr>
        <w:t xml:space="preserve">-с учащимися: </w:t>
      </w:r>
      <w:proofErr w:type="gramStart"/>
      <w:r w:rsidRPr="006707EC">
        <w:rPr>
          <w:rFonts w:ascii="Times New Roman" w:hAnsi="Times New Roman" w:cs="Times New Roman"/>
          <w:sz w:val="28"/>
          <w:szCs w:val="28"/>
        </w:rPr>
        <w:t>индивидуальные</w:t>
      </w:r>
      <w:proofErr w:type="gramEnd"/>
      <w:r w:rsidRPr="006707EC">
        <w:rPr>
          <w:rFonts w:ascii="Times New Roman" w:hAnsi="Times New Roman" w:cs="Times New Roman"/>
          <w:sz w:val="28"/>
          <w:szCs w:val="28"/>
        </w:rPr>
        <w:t xml:space="preserve"> – 245, групповые – 96. </w:t>
      </w:r>
    </w:p>
    <w:p w:rsidR="00880808" w:rsidRPr="006707EC" w:rsidRDefault="00880808" w:rsidP="00880808">
      <w:pPr>
        <w:spacing w:after="0" w:line="240" w:lineRule="auto"/>
        <w:ind w:firstLine="709"/>
        <w:jc w:val="both"/>
        <w:rPr>
          <w:rFonts w:ascii="Times New Roman" w:hAnsi="Times New Roman" w:cs="Times New Roman"/>
          <w:sz w:val="28"/>
          <w:szCs w:val="28"/>
        </w:rPr>
      </w:pPr>
      <w:r w:rsidRPr="006707EC">
        <w:rPr>
          <w:rFonts w:ascii="Times New Roman" w:hAnsi="Times New Roman" w:cs="Times New Roman"/>
          <w:sz w:val="28"/>
          <w:szCs w:val="28"/>
        </w:rPr>
        <w:t xml:space="preserve">- с </w:t>
      </w:r>
      <w:proofErr w:type="spellStart"/>
      <w:r w:rsidRPr="006707EC">
        <w:rPr>
          <w:rFonts w:ascii="Times New Roman" w:hAnsi="Times New Roman" w:cs="Times New Roman"/>
          <w:sz w:val="28"/>
          <w:szCs w:val="28"/>
        </w:rPr>
        <w:t>родителями</w:t>
      </w:r>
      <w:proofErr w:type="gramStart"/>
      <w:r w:rsidRPr="006707EC">
        <w:rPr>
          <w:rFonts w:ascii="Times New Roman" w:hAnsi="Times New Roman" w:cs="Times New Roman"/>
          <w:sz w:val="28"/>
          <w:szCs w:val="28"/>
        </w:rPr>
        <w:t>:и</w:t>
      </w:r>
      <w:proofErr w:type="gramEnd"/>
      <w:r w:rsidRPr="006707EC">
        <w:rPr>
          <w:rFonts w:ascii="Times New Roman" w:hAnsi="Times New Roman" w:cs="Times New Roman"/>
          <w:sz w:val="28"/>
          <w:szCs w:val="28"/>
        </w:rPr>
        <w:t>ндивидуальные</w:t>
      </w:r>
      <w:proofErr w:type="spellEnd"/>
      <w:r w:rsidRPr="006707EC">
        <w:rPr>
          <w:rFonts w:ascii="Times New Roman" w:hAnsi="Times New Roman" w:cs="Times New Roman"/>
          <w:sz w:val="28"/>
          <w:szCs w:val="28"/>
        </w:rPr>
        <w:t xml:space="preserve"> - 40, групповые –11.</w:t>
      </w:r>
    </w:p>
    <w:p w:rsidR="00880808" w:rsidRDefault="00880808" w:rsidP="00880808">
      <w:pPr>
        <w:spacing w:after="0"/>
        <w:ind w:left="-142" w:firstLine="708"/>
        <w:jc w:val="both"/>
        <w:rPr>
          <w:rFonts w:ascii="Times New Roman" w:hAnsi="Times New Roman" w:cs="Times New Roman"/>
          <w:sz w:val="28"/>
          <w:szCs w:val="28"/>
        </w:rPr>
      </w:pPr>
      <w:r w:rsidRPr="006707EC">
        <w:rPr>
          <w:rFonts w:ascii="Times New Roman" w:hAnsi="Times New Roman" w:cs="Times New Roman"/>
          <w:sz w:val="28"/>
          <w:szCs w:val="28"/>
        </w:rPr>
        <w:t xml:space="preserve">- с педагогами: </w:t>
      </w:r>
      <w:proofErr w:type="gramStart"/>
      <w:r w:rsidRPr="006707EC">
        <w:rPr>
          <w:rFonts w:ascii="Times New Roman" w:hAnsi="Times New Roman" w:cs="Times New Roman"/>
          <w:sz w:val="28"/>
          <w:szCs w:val="28"/>
        </w:rPr>
        <w:t>индивидуальные</w:t>
      </w:r>
      <w:proofErr w:type="gramEnd"/>
      <w:r w:rsidRPr="006707EC">
        <w:rPr>
          <w:rFonts w:ascii="Times New Roman" w:hAnsi="Times New Roman" w:cs="Times New Roman"/>
          <w:sz w:val="28"/>
          <w:szCs w:val="28"/>
        </w:rPr>
        <w:t xml:space="preserve"> – 15, групповые – 6.</w:t>
      </w:r>
    </w:p>
    <w:p w:rsidR="00880808" w:rsidRPr="00CA0C6D" w:rsidRDefault="00880808" w:rsidP="00880808">
      <w:pPr>
        <w:spacing w:after="0"/>
        <w:ind w:left="-142" w:firstLine="708"/>
        <w:jc w:val="both"/>
        <w:rPr>
          <w:rFonts w:ascii="Times New Roman" w:hAnsi="Times New Roman" w:cs="Times New Roman"/>
          <w:sz w:val="28"/>
          <w:szCs w:val="28"/>
        </w:rPr>
      </w:pPr>
      <w:r>
        <w:rPr>
          <w:rFonts w:ascii="Times New Roman" w:hAnsi="Times New Roman" w:cs="Times New Roman"/>
          <w:sz w:val="28"/>
          <w:szCs w:val="28"/>
        </w:rPr>
        <w:t xml:space="preserve">В образовательных учреждениях: </w:t>
      </w:r>
    </w:p>
    <w:p w:rsidR="00880808" w:rsidRPr="00DC620A" w:rsidRDefault="00880808" w:rsidP="00880808">
      <w:pPr>
        <w:pStyle w:val="a4"/>
        <w:numPr>
          <w:ilvl w:val="0"/>
          <w:numId w:val="13"/>
        </w:numPr>
        <w:ind w:left="567" w:hanging="567"/>
        <w:jc w:val="both"/>
        <w:rPr>
          <w:rFonts w:ascii="Times New Roman" w:hAnsi="Times New Roman" w:cs="Times New Roman"/>
          <w:sz w:val="28"/>
          <w:szCs w:val="28"/>
        </w:rPr>
      </w:pPr>
      <w:r w:rsidRPr="00DC620A">
        <w:rPr>
          <w:rFonts w:ascii="Times New Roman" w:hAnsi="Times New Roman" w:cs="Times New Roman"/>
          <w:sz w:val="28"/>
          <w:szCs w:val="28"/>
        </w:rPr>
        <w:t>Цикл бесед о вреде наркотиков, табака, алкоголя;</w:t>
      </w:r>
    </w:p>
    <w:p w:rsidR="00880808" w:rsidRPr="00DC620A" w:rsidRDefault="00880808" w:rsidP="00880808">
      <w:pPr>
        <w:pStyle w:val="a4"/>
        <w:numPr>
          <w:ilvl w:val="0"/>
          <w:numId w:val="13"/>
        </w:numPr>
        <w:ind w:left="567" w:hanging="567"/>
        <w:jc w:val="both"/>
        <w:rPr>
          <w:rFonts w:ascii="Times New Roman" w:hAnsi="Times New Roman" w:cs="Times New Roman"/>
          <w:sz w:val="28"/>
          <w:szCs w:val="28"/>
        </w:rPr>
      </w:pPr>
      <w:r w:rsidRPr="00DC620A">
        <w:rPr>
          <w:rFonts w:ascii="Times New Roman" w:hAnsi="Times New Roman" w:cs="Times New Roman"/>
          <w:sz w:val="28"/>
          <w:szCs w:val="28"/>
        </w:rPr>
        <w:t>Работа по снятию учащихся с учета ПДН, ВШУ</w:t>
      </w:r>
    </w:p>
    <w:p w:rsidR="00880808" w:rsidRPr="00DC620A" w:rsidRDefault="00880808" w:rsidP="00880808">
      <w:pPr>
        <w:pStyle w:val="a4"/>
        <w:numPr>
          <w:ilvl w:val="0"/>
          <w:numId w:val="13"/>
        </w:numPr>
        <w:ind w:left="567" w:hanging="567"/>
        <w:jc w:val="both"/>
        <w:rPr>
          <w:rFonts w:ascii="Times New Roman" w:hAnsi="Times New Roman" w:cs="Times New Roman"/>
          <w:sz w:val="28"/>
          <w:szCs w:val="28"/>
        </w:rPr>
      </w:pPr>
      <w:r w:rsidRPr="00DC620A">
        <w:rPr>
          <w:rFonts w:ascii="Times New Roman" w:hAnsi="Times New Roman" w:cs="Times New Roman"/>
          <w:sz w:val="28"/>
          <w:szCs w:val="28"/>
          <w:shd w:val="clear" w:color="auto" w:fill="FFFFFF"/>
        </w:rPr>
        <w:t xml:space="preserve">Просмотр видеофильма о вреде курения, употребления ПАВ, </w:t>
      </w:r>
      <w:proofErr w:type="spellStart"/>
      <w:r w:rsidRPr="00DC620A">
        <w:rPr>
          <w:rFonts w:ascii="Times New Roman" w:hAnsi="Times New Roman" w:cs="Times New Roman"/>
          <w:sz w:val="28"/>
          <w:szCs w:val="28"/>
          <w:shd w:val="clear" w:color="auto" w:fill="FFFFFF"/>
        </w:rPr>
        <w:t>насвай</w:t>
      </w:r>
      <w:proofErr w:type="spellEnd"/>
      <w:r w:rsidRPr="00DC620A">
        <w:rPr>
          <w:rFonts w:ascii="Times New Roman" w:hAnsi="Times New Roman" w:cs="Times New Roman"/>
          <w:sz w:val="28"/>
          <w:szCs w:val="28"/>
          <w:shd w:val="clear" w:color="auto" w:fill="FFFFFF"/>
        </w:rPr>
        <w:t xml:space="preserve">, </w:t>
      </w:r>
      <w:proofErr w:type="spellStart"/>
      <w:r w:rsidRPr="00DC620A">
        <w:rPr>
          <w:rFonts w:ascii="Times New Roman" w:hAnsi="Times New Roman" w:cs="Times New Roman"/>
          <w:sz w:val="28"/>
          <w:szCs w:val="28"/>
          <w:shd w:val="clear" w:color="auto" w:fill="FFFFFF"/>
        </w:rPr>
        <w:t>снюс</w:t>
      </w:r>
      <w:proofErr w:type="spellEnd"/>
      <w:r w:rsidRPr="00DC620A">
        <w:rPr>
          <w:rFonts w:ascii="Times New Roman" w:hAnsi="Times New Roman" w:cs="Times New Roman"/>
          <w:sz w:val="28"/>
          <w:szCs w:val="28"/>
          <w:shd w:val="clear" w:color="auto" w:fill="FFFFFF"/>
        </w:rPr>
        <w:t>;</w:t>
      </w:r>
    </w:p>
    <w:p w:rsidR="00880808" w:rsidRPr="00DC620A" w:rsidRDefault="00880808" w:rsidP="00880808">
      <w:pPr>
        <w:pStyle w:val="a4"/>
        <w:numPr>
          <w:ilvl w:val="0"/>
          <w:numId w:val="13"/>
        </w:numPr>
        <w:ind w:left="567" w:hanging="567"/>
        <w:jc w:val="both"/>
        <w:rPr>
          <w:rFonts w:ascii="Times New Roman" w:hAnsi="Times New Roman" w:cs="Times New Roman"/>
          <w:sz w:val="28"/>
          <w:szCs w:val="28"/>
        </w:rPr>
      </w:pPr>
      <w:r w:rsidRPr="00DC620A">
        <w:rPr>
          <w:rFonts w:ascii="Times New Roman" w:hAnsi="Times New Roman" w:cs="Times New Roman"/>
          <w:sz w:val="28"/>
          <w:szCs w:val="28"/>
        </w:rPr>
        <w:t>Показ фильмов о жизни и победах А.В. Суворова.</w:t>
      </w:r>
    </w:p>
    <w:p w:rsidR="00880808" w:rsidRPr="00DC620A" w:rsidRDefault="00880808" w:rsidP="00880808">
      <w:pPr>
        <w:pStyle w:val="a4"/>
        <w:numPr>
          <w:ilvl w:val="0"/>
          <w:numId w:val="13"/>
        </w:numPr>
        <w:ind w:left="567" w:hanging="567"/>
        <w:jc w:val="both"/>
        <w:rPr>
          <w:rFonts w:ascii="Times New Roman" w:hAnsi="Times New Roman" w:cs="Times New Roman"/>
          <w:sz w:val="28"/>
          <w:szCs w:val="28"/>
        </w:rPr>
      </w:pPr>
      <w:r w:rsidRPr="00DC620A">
        <w:rPr>
          <w:rFonts w:ascii="Times New Roman" w:hAnsi="Times New Roman" w:cs="Times New Roman"/>
          <w:color w:val="000000"/>
          <w:sz w:val="28"/>
          <w:szCs w:val="28"/>
        </w:rPr>
        <w:t>Профилактическая акция среди отрядов ЮИД «С 8 марта поздравляем-ПДД не нарушаем»</w:t>
      </w:r>
    </w:p>
    <w:p w:rsidR="00880808" w:rsidRPr="00DC620A" w:rsidRDefault="00880808" w:rsidP="00880808">
      <w:pPr>
        <w:pStyle w:val="a4"/>
        <w:numPr>
          <w:ilvl w:val="0"/>
          <w:numId w:val="13"/>
        </w:numPr>
        <w:ind w:left="567" w:hanging="567"/>
        <w:jc w:val="both"/>
        <w:rPr>
          <w:rFonts w:ascii="Times New Roman" w:hAnsi="Times New Roman" w:cs="Times New Roman"/>
          <w:sz w:val="28"/>
          <w:szCs w:val="28"/>
        </w:rPr>
      </w:pPr>
      <w:r w:rsidRPr="00DC620A">
        <w:rPr>
          <w:rFonts w:ascii="Times New Roman" w:hAnsi="Times New Roman" w:cs="Times New Roman"/>
          <w:color w:val="000000"/>
          <w:sz w:val="28"/>
          <w:szCs w:val="28"/>
        </w:rPr>
        <w:t>Конкурсы «</w:t>
      </w:r>
      <w:proofErr w:type="spellStart"/>
      <w:r w:rsidRPr="00DC620A">
        <w:rPr>
          <w:rFonts w:ascii="Times New Roman" w:hAnsi="Times New Roman" w:cs="Times New Roman"/>
          <w:color w:val="000000"/>
          <w:sz w:val="28"/>
          <w:szCs w:val="28"/>
        </w:rPr>
        <w:t>Дангына</w:t>
      </w:r>
      <w:proofErr w:type="spellEnd"/>
      <w:r w:rsidRPr="00DC620A">
        <w:rPr>
          <w:rFonts w:ascii="Times New Roman" w:hAnsi="Times New Roman" w:cs="Times New Roman"/>
          <w:color w:val="000000"/>
          <w:sz w:val="28"/>
          <w:szCs w:val="28"/>
        </w:rPr>
        <w:t xml:space="preserve"> и Тажы-2020»</w:t>
      </w:r>
    </w:p>
    <w:p w:rsidR="00880808" w:rsidRPr="00DC620A" w:rsidRDefault="00880808" w:rsidP="00880808">
      <w:pPr>
        <w:pStyle w:val="a4"/>
        <w:numPr>
          <w:ilvl w:val="0"/>
          <w:numId w:val="13"/>
        </w:numPr>
        <w:ind w:left="567" w:hanging="567"/>
        <w:jc w:val="both"/>
        <w:rPr>
          <w:rFonts w:ascii="Times New Roman" w:hAnsi="Times New Roman" w:cs="Times New Roman"/>
          <w:sz w:val="28"/>
          <w:szCs w:val="28"/>
        </w:rPr>
      </w:pPr>
      <w:r w:rsidRPr="00DC620A">
        <w:rPr>
          <w:rFonts w:ascii="Times New Roman" w:hAnsi="Times New Roman" w:cs="Times New Roman"/>
          <w:sz w:val="28"/>
          <w:szCs w:val="28"/>
        </w:rPr>
        <w:t xml:space="preserve">Классные часы, беседы по профилактике ОРВИ и </w:t>
      </w:r>
      <w:proofErr w:type="spellStart"/>
      <w:r w:rsidRPr="00DC620A">
        <w:rPr>
          <w:rFonts w:ascii="Times New Roman" w:hAnsi="Times New Roman" w:cs="Times New Roman"/>
          <w:sz w:val="28"/>
          <w:szCs w:val="28"/>
        </w:rPr>
        <w:t>коронавирусной</w:t>
      </w:r>
      <w:proofErr w:type="spellEnd"/>
      <w:r w:rsidRPr="00DC620A">
        <w:rPr>
          <w:rFonts w:ascii="Times New Roman" w:hAnsi="Times New Roman" w:cs="Times New Roman"/>
          <w:sz w:val="28"/>
          <w:szCs w:val="28"/>
        </w:rPr>
        <w:t xml:space="preserve"> инфекции, укусов клещей, инфекционных заболеваний.</w:t>
      </w:r>
    </w:p>
    <w:p w:rsidR="00880808" w:rsidRPr="00DC620A" w:rsidRDefault="00880808" w:rsidP="00880808">
      <w:pPr>
        <w:pStyle w:val="a4"/>
        <w:numPr>
          <w:ilvl w:val="0"/>
          <w:numId w:val="13"/>
        </w:numPr>
        <w:ind w:left="567" w:hanging="567"/>
        <w:jc w:val="both"/>
        <w:rPr>
          <w:rFonts w:ascii="Times New Roman" w:hAnsi="Times New Roman" w:cs="Times New Roman"/>
          <w:sz w:val="28"/>
          <w:szCs w:val="28"/>
        </w:rPr>
      </w:pPr>
      <w:r w:rsidRPr="00DC620A">
        <w:rPr>
          <w:rFonts w:ascii="Times New Roman" w:hAnsi="Times New Roman" w:cs="Times New Roman"/>
          <w:sz w:val="28"/>
          <w:szCs w:val="28"/>
        </w:rPr>
        <w:t xml:space="preserve">Родительские собрания, университеты, встречи по профилактике ОРВИ и </w:t>
      </w:r>
      <w:proofErr w:type="spellStart"/>
      <w:r w:rsidRPr="00DC620A">
        <w:rPr>
          <w:rFonts w:ascii="Times New Roman" w:hAnsi="Times New Roman" w:cs="Times New Roman"/>
          <w:sz w:val="28"/>
          <w:szCs w:val="28"/>
        </w:rPr>
        <w:t>коронавирусной</w:t>
      </w:r>
      <w:proofErr w:type="spellEnd"/>
      <w:r w:rsidRPr="00DC620A">
        <w:rPr>
          <w:rFonts w:ascii="Times New Roman" w:hAnsi="Times New Roman" w:cs="Times New Roman"/>
          <w:sz w:val="28"/>
          <w:szCs w:val="28"/>
        </w:rPr>
        <w:t xml:space="preserve"> инфекции, укусов клещей, инфекционных заболеваний, об ответственности родителей за жизнь и безопасность детей вовремя весенних каникул.</w:t>
      </w:r>
    </w:p>
    <w:p w:rsidR="00880808" w:rsidRPr="00DC620A" w:rsidRDefault="00880808" w:rsidP="00880808">
      <w:pPr>
        <w:pStyle w:val="a4"/>
        <w:numPr>
          <w:ilvl w:val="0"/>
          <w:numId w:val="13"/>
        </w:numPr>
        <w:ind w:left="284" w:hanging="142"/>
        <w:rPr>
          <w:rFonts w:ascii="Times New Roman" w:hAnsi="Times New Roman" w:cs="Times New Roman"/>
          <w:sz w:val="28"/>
          <w:szCs w:val="28"/>
        </w:rPr>
      </w:pPr>
      <w:proofErr w:type="spellStart"/>
      <w:r w:rsidRPr="00DC620A">
        <w:rPr>
          <w:rFonts w:ascii="Times New Roman" w:hAnsi="Times New Roman" w:cs="Times New Roman"/>
          <w:sz w:val="28"/>
          <w:szCs w:val="28"/>
        </w:rPr>
        <w:t>Кожуунный</w:t>
      </w:r>
      <w:proofErr w:type="spellEnd"/>
      <w:r w:rsidRPr="00DC620A">
        <w:rPr>
          <w:rFonts w:ascii="Times New Roman" w:hAnsi="Times New Roman" w:cs="Times New Roman"/>
          <w:sz w:val="28"/>
          <w:szCs w:val="28"/>
        </w:rPr>
        <w:t xml:space="preserve"> фестиваль народного творчества «Салют победы – 2020»</w:t>
      </w:r>
    </w:p>
    <w:p w:rsidR="00880808" w:rsidRPr="00DC620A" w:rsidRDefault="00880808" w:rsidP="00880808">
      <w:pPr>
        <w:ind w:firstLine="708"/>
        <w:rPr>
          <w:rFonts w:ascii="Times New Roman" w:hAnsi="Times New Roman" w:cs="Times New Roman"/>
          <w:sz w:val="28"/>
          <w:szCs w:val="28"/>
        </w:rPr>
      </w:pPr>
      <w:proofErr w:type="gramStart"/>
      <w:r w:rsidRPr="00DC620A">
        <w:rPr>
          <w:rFonts w:ascii="Times New Roman" w:hAnsi="Times New Roman" w:cs="Times New Roman"/>
          <w:sz w:val="28"/>
          <w:szCs w:val="28"/>
        </w:rPr>
        <w:lastRenderedPageBreak/>
        <w:t>С 18 марта по 12</w:t>
      </w:r>
      <w:r>
        <w:rPr>
          <w:rFonts w:ascii="Times New Roman" w:hAnsi="Times New Roman" w:cs="Times New Roman"/>
          <w:sz w:val="28"/>
          <w:szCs w:val="28"/>
        </w:rPr>
        <w:t xml:space="preserve"> апреля объявлен</w:t>
      </w:r>
      <w:r w:rsidRPr="00DC620A">
        <w:rPr>
          <w:rFonts w:ascii="Times New Roman" w:hAnsi="Times New Roman" w:cs="Times New Roman"/>
          <w:sz w:val="28"/>
          <w:szCs w:val="28"/>
        </w:rPr>
        <w:t xml:space="preserve"> весенние каникулы обучающихся с 1 по 11 классы (приказ Министерства образования и науки РТ № 290-д от 17 марта 2020г – приказ Управления образования № 93 от 18 марта 2020 года – приказы о внесении изменений в приказы о завершении 3 четверти 2019-2020 учебного года).</w:t>
      </w:r>
      <w:proofErr w:type="gramEnd"/>
    </w:p>
    <w:p w:rsidR="00880808" w:rsidRPr="00DC620A" w:rsidRDefault="00880808" w:rsidP="00880808">
      <w:pPr>
        <w:ind w:firstLine="708"/>
        <w:jc w:val="both"/>
        <w:rPr>
          <w:rFonts w:ascii="Times New Roman" w:hAnsi="Times New Roman" w:cs="Times New Roman"/>
          <w:sz w:val="28"/>
          <w:szCs w:val="28"/>
        </w:rPr>
      </w:pPr>
      <w:proofErr w:type="gramStart"/>
      <w:r w:rsidRPr="00DC620A">
        <w:rPr>
          <w:rFonts w:ascii="Times New Roman" w:hAnsi="Times New Roman" w:cs="Times New Roman"/>
          <w:sz w:val="28"/>
          <w:szCs w:val="28"/>
        </w:rPr>
        <w:t xml:space="preserve">Еще опираемся на следующие НПА – приказ Министерства образования и науки РТ № 311-д от 23 марта 2020 года «Об организации образовательной деятельности в организациях реализующих образовательные программы начального общего, основного общего, среднего общего образования в условиях распространения новой </w:t>
      </w:r>
      <w:proofErr w:type="spellStart"/>
      <w:r w:rsidRPr="00DC620A">
        <w:rPr>
          <w:rFonts w:ascii="Times New Roman" w:hAnsi="Times New Roman" w:cs="Times New Roman"/>
          <w:sz w:val="28"/>
          <w:szCs w:val="28"/>
        </w:rPr>
        <w:t>коронавирусной</w:t>
      </w:r>
      <w:proofErr w:type="spellEnd"/>
      <w:r w:rsidRPr="00DC620A">
        <w:rPr>
          <w:rFonts w:ascii="Times New Roman" w:hAnsi="Times New Roman" w:cs="Times New Roman"/>
          <w:sz w:val="28"/>
          <w:szCs w:val="28"/>
        </w:rPr>
        <w:t xml:space="preserve"> инфекции» </w:t>
      </w:r>
      <w:proofErr w:type="gramEnd"/>
    </w:p>
    <w:p w:rsidR="00880808" w:rsidRPr="00DC620A" w:rsidRDefault="00880808" w:rsidP="00880808">
      <w:pPr>
        <w:ind w:firstLine="708"/>
        <w:jc w:val="both"/>
        <w:rPr>
          <w:rFonts w:ascii="Times New Roman" w:hAnsi="Times New Roman" w:cs="Times New Roman"/>
          <w:sz w:val="28"/>
          <w:szCs w:val="28"/>
        </w:rPr>
      </w:pPr>
      <w:r w:rsidRPr="00DC620A">
        <w:rPr>
          <w:rFonts w:ascii="Times New Roman" w:hAnsi="Times New Roman" w:cs="Times New Roman"/>
          <w:sz w:val="28"/>
          <w:szCs w:val="28"/>
        </w:rPr>
        <w:t xml:space="preserve">Приказ </w:t>
      </w:r>
      <w:proofErr w:type="spellStart"/>
      <w:r w:rsidRPr="00DC620A">
        <w:rPr>
          <w:rFonts w:ascii="Times New Roman" w:hAnsi="Times New Roman" w:cs="Times New Roman"/>
          <w:sz w:val="28"/>
          <w:szCs w:val="28"/>
        </w:rPr>
        <w:t>Минобра</w:t>
      </w:r>
      <w:proofErr w:type="spellEnd"/>
      <w:r w:rsidRPr="00DC620A">
        <w:rPr>
          <w:rFonts w:ascii="Times New Roman" w:hAnsi="Times New Roman" w:cs="Times New Roman"/>
          <w:sz w:val="28"/>
          <w:szCs w:val="28"/>
        </w:rPr>
        <w:t xml:space="preserve"> от 16 марта 2020 года № 277-д «Об усилении санитарно-эпидемиологических мероприятий в образовательных организациях РТ»</w:t>
      </w:r>
    </w:p>
    <w:p w:rsidR="00880808" w:rsidRPr="00DC620A" w:rsidRDefault="00880808" w:rsidP="00880808">
      <w:pPr>
        <w:ind w:firstLine="708"/>
        <w:jc w:val="both"/>
        <w:rPr>
          <w:rFonts w:ascii="Times New Roman" w:hAnsi="Times New Roman" w:cs="Times New Roman"/>
          <w:sz w:val="28"/>
          <w:szCs w:val="28"/>
        </w:rPr>
      </w:pPr>
      <w:r w:rsidRPr="00DC620A">
        <w:rPr>
          <w:rFonts w:ascii="Times New Roman" w:hAnsi="Times New Roman" w:cs="Times New Roman"/>
          <w:sz w:val="28"/>
          <w:szCs w:val="28"/>
        </w:rPr>
        <w:t xml:space="preserve">Приказ Управления образования 26 марта 2020 года № 97 «О введении ограничительных мероприятий в образовательных организациях Сут-Хольского районо в связи с осложнением эпидемиологической ситуации по новой </w:t>
      </w:r>
      <w:proofErr w:type="spellStart"/>
      <w:r w:rsidRPr="00DC620A">
        <w:rPr>
          <w:rFonts w:ascii="Times New Roman" w:hAnsi="Times New Roman" w:cs="Times New Roman"/>
          <w:sz w:val="28"/>
          <w:szCs w:val="28"/>
        </w:rPr>
        <w:t>коронавирусной</w:t>
      </w:r>
      <w:proofErr w:type="spellEnd"/>
      <w:r w:rsidRPr="00DC620A">
        <w:rPr>
          <w:rFonts w:ascii="Times New Roman" w:hAnsi="Times New Roman" w:cs="Times New Roman"/>
          <w:sz w:val="28"/>
          <w:szCs w:val="28"/>
        </w:rPr>
        <w:t xml:space="preserve"> инфекции на территории РФ».</w:t>
      </w:r>
    </w:p>
    <w:p w:rsidR="00880808" w:rsidRPr="00DC620A" w:rsidRDefault="00880808" w:rsidP="00880808">
      <w:pPr>
        <w:pStyle w:val="HTML"/>
        <w:shd w:val="clear" w:color="auto" w:fill="FFFFFF"/>
        <w:spacing w:line="276" w:lineRule="auto"/>
        <w:ind w:firstLine="708"/>
        <w:jc w:val="both"/>
        <w:rPr>
          <w:rFonts w:ascii="Times New Roman" w:eastAsia="Times New Roman" w:hAnsi="Times New Roman" w:cs="Times New Roman"/>
          <w:color w:val="000000"/>
          <w:sz w:val="28"/>
          <w:szCs w:val="28"/>
          <w:lang w:eastAsia="ru-RU"/>
        </w:rPr>
      </w:pPr>
      <w:r w:rsidRPr="00DC620A">
        <w:rPr>
          <w:rFonts w:ascii="Times New Roman" w:hAnsi="Times New Roman" w:cs="Times New Roman"/>
          <w:color w:val="000000"/>
          <w:sz w:val="28"/>
          <w:szCs w:val="28"/>
        </w:rPr>
        <w:t xml:space="preserve">Управлением образования   было утверждено план работы    по организации   дистанционной работы, проведен мониторинг готовности </w:t>
      </w:r>
      <w:proofErr w:type="gramStart"/>
      <w:r w:rsidRPr="00DC620A">
        <w:rPr>
          <w:rFonts w:ascii="Times New Roman" w:hAnsi="Times New Roman" w:cs="Times New Roman"/>
          <w:color w:val="000000"/>
          <w:sz w:val="28"/>
          <w:szCs w:val="28"/>
        </w:rPr>
        <w:t>обучающихся</w:t>
      </w:r>
      <w:proofErr w:type="gramEnd"/>
      <w:r w:rsidRPr="00DC620A">
        <w:rPr>
          <w:rFonts w:ascii="Times New Roman" w:hAnsi="Times New Roman" w:cs="Times New Roman"/>
          <w:color w:val="000000"/>
          <w:sz w:val="28"/>
          <w:szCs w:val="28"/>
        </w:rPr>
        <w:t xml:space="preserve"> к дистанционному обучению.</w:t>
      </w:r>
      <w:r w:rsidRPr="00DC620A">
        <w:rPr>
          <w:rFonts w:ascii="Times New Roman" w:eastAsia="Times New Roman" w:hAnsi="Times New Roman" w:cs="Times New Roman"/>
          <w:color w:val="000000"/>
          <w:sz w:val="28"/>
          <w:szCs w:val="28"/>
          <w:lang w:eastAsia="ru-RU"/>
        </w:rPr>
        <w:t xml:space="preserve"> В целях недопущения совершения правонарушений несовершеннолетних р</w:t>
      </w:r>
      <w:r w:rsidRPr="00DC620A">
        <w:rPr>
          <w:rFonts w:ascii="Times New Roman" w:hAnsi="Times New Roman" w:cs="Times New Roman"/>
          <w:sz w:val="28"/>
          <w:szCs w:val="28"/>
        </w:rPr>
        <w:t xml:space="preserve">азработан алгоритм действий (ежедневный) для классных руководителей, социальных педагогов, педагогов-психологов во время каникулярных (карантинных) дней закреплён приказом от 27 марта 2020 года № 107. </w:t>
      </w:r>
    </w:p>
    <w:p w:rsidR="00880808" w:rsidRPr="00DC620A" w:rsidRDefault="00880808" w:rsidP="00880808">
      <w:pPr>
        <w:ind w:firstLine="708"/>
        <w:jc w:val="both"/>
        <w:rPr>
          <w:rFonts w:ascii="Times New Roman" w:eastAsia="Times New Roman" w:hAnsi="Times New Roman" w:cs="Times New Roman"/>
          <w:color w:val="000000"/>
          <w:sz w:val="28"/>
          <w:szCs w:val="28"/>
        </w:rPr>
      </w:pPr>
      <w:r w:rsidRPr="00DC620A">
        <w:rPr>
          <w:rFonts w:ascii="Times New Roman" w:eastAsia="Times New Roman" w:hAnsi="Times New Roman" w:cs="Times New Roman"/>
          <w:color w:val="000000"/>
          <w:sz w:val="28"/>
          <w:szCs w:val="28"/>
        </w:rPr>
        <w:t xml:space="preserve">Заместителями директоров по воспитательной работе совместно с классными руководителями, социальными педагогами проводятся дистанционные работы по профилактике правонарушений среди несовершеннолетних в период самоизоляции.  </w:t>
      </w:r>
      <w:r w:rsidRPr="00DC620A">
        <w:rPr>
          <w:rFonts w:ascii="Times New Roman" w:hAnsi="Times New Roman" w:cs="Times New Roman"/>
          <w:sz w:val="28"/>
          <w:szCs w:val="28"/>
        </w:rPr>
        <w:t xml:space="preserve">Классные руководители проводили ежедневный контроль учащихся своего класса через социальные сети, </w:t>
      </w:r>
      <w:proofErr w:type="spellStart"/>
      <w:r w:rsidRPr="00DC620A">
        <w:rPr>
          <w:rFonts w:ascii="Times New Roman" w:hAnsi="Times New Roman" w:cs="Times New Roman"/>
          <w:sz w:val="28"/>
          <w:szCs w:val="28"/>
        </w:rPr>
        <w:t>мессенждеры</w:t>
      </w:r>
      <w:proofErr w:type="spellEnd"/>
      <w:r w:rsidRPr="00DC620A">
        <w:rPr>
          <w:rFonts w:ascii="Times New Roman" w:hAnsi="Times New Roman" w:cs="Times New Roman"/>
          <w:sz w:val="28"/>
          <w:szCs w:val="28"/>
        </w:rPr>
        <w:t xml:space="preserve"> «</w:t>
      </w:r>
      <w:proofErr w:type="spellStart"/>
      <w:r w:rsidRPr="00DC620A">
        <w:rPr>
          <w:rFonts w:ascii="Times New Roman" w:hAnsi="Times New Roman" w:cs="Times New Roman"/>
          <w:sz w:val="28"/>
          <w:szCs w:val="28"/>
          <w:lang w:val="en-US"/>
        </w:rPr>
        <w:t>Viber</w:t>
      </w:r>
      <w:proofErr w:type="spellEnd"/>
      <w:r w:rsidRPr="00DC620A">
        <w:rPr>
          <w:rFonts w:ascii="Times New Roman" w:hAnsi="Times New Roman" w:cs="Times New Roman"/>
          <w:sz w:val="28"/>
          <w:szCs w:val="28"/>
        </w:rPr>
        <w:t>», «</w:t>
      </w:r>
      <w:proofErr w:type="spellStart"/>
      <w:r w:rsidRPr="00DC620A">
        <w:rPr>
          <w:rFonts w:ascii="Times New Roman" w:hAnsi="Times New Roman" w:cs="Times New Roman"/>
          <w:sz w:val="28"/>
          <w:szCs w:val="28"/>
          <w:lang w:val="en-US"/>
        </w:rPr>
        <w:t>Vkontakte</w:t>
      </w:r>
      <w:proofErr w:type="spellEnd"/>
      <w:r w:rsidRPr="00DC620A">
        <w:rPr>
          <w:rFonts w:ascii="Times New Roman" w:hAnsi="Times New Roman" w:cs="Times New Roman"/>
          <w:sz w:val="28"/>
          <w:szCs w:val="28"/>
        </w:rPr>
        <w:t xml:space="preserve">» дистанционно информирует родителей (законных представителей) о соблюдении мер личной безопасности детей во время дистанционного обучения. </w:t>
      </w:r>
      <w:r w:rsidRPr="00DC620A">
        <w:rPr>
          <w:rFonts w:ascii="Times New Roman" w:eastAsia="Times New Roman" w:hAnsi="Times New Roman" w:cs="Times New Roman"/>
          <w:color w:val="000000"/>
          <w:sz w:val="28"/>
          <w:szCs w:val="28"/>
        </w:rPr>
        <w:t xml:space="preserve">Продолжают свою работу по сбору информации о местонахождении, состоянии здоровья и время провождении учащихся, также консультированию родителей. Ведутся каждодневные работы по привлечению учащихся к дистанционным конкурсам. </w:t>
      </w:r>
    </w:p>
    <w:p w:rsidR="00880808" w:rsidRPr="006707EC" w:rsidRDefault="00880808" w:rsidP="00880808">
      <w:pPr>
        <w:spacing w:after="0" w:line="240" w:lineRule="auto"/>
        <w:ind w:left="142" w:right="142" w:firstLine="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За 6 </w:t>
      </w:r>
      <w:r w:rsidRPr="006707EC">
        <w:rPr>
          <w:rFonts w:ascii="Times New Roman" w:eastAsia="Times New Roman" w:hAnsi="Times New Roman" w:cs="Times New Roman"/>
          <w:sz w:val="28"/>
          <w:szCs w:val="28"/>
        </w:rPr>
        <w:t xml:space="preserve"> месяцев проведены различные тематические классные часы (правовые, патриотические, культурно-нравственные и т.д.). Образовательные организации приглашает </w:t>
      </w:r>
      <w:proofErr w:type="gramStart"/>
      <w:r w:rsidRPr="006707EC">
        <w:rPr>
          <w:rFonts w:ascii="Times New Roman" w:eastAsia="Times New Roman" w:hAnsi="Times New Roman" w:cs="Times New Roman"/>
          <w:sz w:val="28"/>
          <w:szCs w:val="28"/>
        </w:rPr>
        <w:t>для</w:t>
      </w:r>
      <w:proofErr w:type="gramEnd"/>
      <w:r w:rsidRPr="006707EC">
        <w:rPr>
          <w:rFonts w:ascii="Times New Roman" w:eastAsia="Times New Roman" w:hAnsi="Times New Roman" w:cs="Times New Roman"/>
          <w:sz w:val="28"/>
          <w:szCs w:val="28"/>
        </w:rPr>
        <w:t xml:space="preserve"> </w:t>
      </w:r>
      <w:proofErr w:type="gramStart"/>
      <w:r w:rsidRPr="006707EC">
        <w:rPr>
          <w:rFonts w:ascii="Times New Roman" w:eastAsia="Times New Roman" w:hAnsi="Times New Roman" w:cs="Times New Roman"/>
          <w:sz w:val="28"/>
          <w:szCs w:val="28"/>
        </w:rPr>
        <w:t>поведение</w:t>
      </w:r>
      <w:proofErr w:type="gramEnd"/>
      <w:r w:rsidRPr="006707EC">
        <w:rPr>
          <w:rFonts w:ascii="Times New Roman" w:eastAsia="Times New Roman" w:hAnsi="Times New Roman" w:cs="Times New Roman"/>
          <w:sz w:val="28"/>
          <w:szCs w:val="28"/>
        </w:rPr>
        <w:t xml:space="preserve"> профилактических классных часов сотрудников прокуратуры, полиции, районного суда и врачей-акушеров, врача-нарколога.</w:t>
      </w:r>
    </w:p>
    <w:p w:rsidR="00880808" w:rsidRDefault="00880808" w:rsidP="00880808">
      <w:pPr>
        <w:spacing w:after="0" w:line="240" w:lineRule="auto"/>
        <w:ind w:firstLine="567"/>
        <w:jc w:val="both"/>
        <w:rPr>
          <w:rFonts w:ascii="Times New Roman" w:hAnsi="Times New Roman" w:cs="Times New Roman"/>
          <w:sz w:val="28"/>
          <w:szCs w:val="28"/>
        </w:rPr>
      </w:pPr>
      <w:r w:rsidRPr="006707EC">
        <w:rPr>
          <w:rFonts w:ascii="Times New Roman" w:hAnsi="Times New Roman" w:cs="Times New Roman"/>
          <w:sz w:val="28"/>
          <w:szCs w:val="28"/>
        </w:rPr>
        <w:t xml:space="preserve">В связи со сложившейся эпидемиологической ситуацией, воспитательным блоком, классными руководителями, учителями предметниками, дистанционно проводились беседы «О профилактике </w:t>
      </w:r>
      <w:proofErr w:type="spellStart"/>
      <w:r w:rsidRPr="006707EC">
        <w:rPr>
          <w:rFonts w:ascii="Times New Roman" w:hAnsi="Times New Roman" w:cs="Times New Roman"/>
          <w:sz w:val="28"/>
          <w:szCs w:val="28"/>
        </w:rPr>
        <w:t>коронавируса</w:t>
      </w:r>
      <w:proofErr w:type="spellEnd"/>
      <w:r w:rsidRPr="006707EC">
        <w:rPr>
          <w:rFonts w:ascii="Times New Roman" w:hAnsi="Times New Roman" w:cs="Times New Roman"/>
          <w:sz w:val="28"/>
          <w:szCs w:val="28"/>
        </w:rPr>
        <w:t>», «Комендантский час», уроки безопасности «По правилам дорожного движения», «По поведению при пожаре, Онлайн классные часы по теме: Профилактика правонарушений и правила поведения в режиме самоизоляции на платформе «</w:t>
      </w:r>
      <w:r w:rsidRPr="006707EC">
        <w:rPr>
          <w:rFonts w:ascii="Times New Roman" w:hAnsi="Times New Roman" w:cs="Times New Roman"/>
          <w:sz w:val="28"/>
          <w:szCs w:val="28"/>
          <w:lang w:val="en-US"/>
        </w:rPr>
        <w:t>Zoom</w:t>
      </w:r>
      <w:r w:rsidRPr="006707EC">
        <w:rPr>
          <w:rFonts w:ascii="Times New Roman" w:hAnsi="Times New Roman" w:cs="Times New Roman"/>
          <w:sz w:val="28"/>
          <w:szCs w:val="28"/>
        </w:rPr>
        <w:t>».</w:t>
      </w:r>
    </w:p>
    <w:p w:rsidR="00880808" w:rsidRPr="006707EC" w:rsidRDefault="00880808" w:rsidP="00880808">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w:t>
      </w:r>
      <w:r w:rsidRPr="002C6F28">
        <w:rPr>
          <w:rFonts w:ascii="Times New Roman" w:hAnsi="Times New Roman" w:cs="Times New Roman"/>
          <w:sz w:val="28"/>
          <w:szCs w:val="28"/>
        </w:rPr>
        <w:t>образовательных учре</w:t>
      </w:r>
      <w:r>
        <w:rPr>
          <w:rFonts w:ascii="Times New Roman" w:hAnsi="Times New Roman" w:cs="Times New Roman"/>
          <w:sz w:val="28"/>
          <w:szCs w:val="28"/>
        </w:rPr>
        <w:t xml:space="preserve">ждениях Сут-Хольского  </w:t>
      </w:r>
      <w:proofErr w:type="spellStart"/>
      <w:r>
        <w:rPr>
          <w:rFonts w:ascii="Times New Roman" w:hAnsi="Times New Roman" w:cs="Times New Roman"/>
          <w:sz w:val="28"/>
          <w:szCs w:val="28"/>
        </w:rPr>
        <w:t>кожууна</w:t>
      </w:r>
      <w:proofErr w:type="spellEnd"/>
      <w:r>
        <w:rPr>
          <w:rFonts w:ascii="Times New Roman" w:hAnsi="Times New Roman" w:cs="Times New Roman"/>
          <w:sz w:val="28"/>
          <w:szCs w:val="28"/>
        </w:rPr>
        <w:t xml:space="preserve">  за 6</w:t>
      </w:r>
      <w:r w:rsidRPr="002C6F28">
        <w:rPr>
          <w:rFonts w:ascii="Times New Roman" w:hAnsi="Times New Roman" w:cs="Times New Roman"/>
          <w:sz w:val="28"/>
          <w:szCs w:val="28"/>
        </w:rPr>
        <w:t xml:space="preserve"> месяцев 2020 года было проведено – 524  классных часов, в том числе проведенных в дистанционном режиме в период режима самоизо</w:t>
      </w:r>
      <w:r>
        <w:rPr>
          <w:rFonts w:ascii="Times New Roman" w:hAnsi="Times New Roman" w:cs="Times New Roman"/>
          <w:sz w:val="28"/>
          <w:szCs w:val="28"/>
        </w:rPr>
        <w:t>ляции.</w:t>
      </w:r>
      <w:r w:rsidRPr="002C6F28">
        <w:rPr>
          <w:rFonts w:ascii="Times New Roman" w:hAnsi="Times New Roman" w:cs="Times New Roman"/>
          <w:sz w:val="28"/>
          <w:szCs w:val="28"/>
        </w:rPr>
        <w:t xml:space="preserve"> Темы классных часов: комендантский час, тонкий лед, Уроки мужества, административная и уголовная ответственность, соблюдение требований самоизоляции и карантинных мероприятий, пожарная безопасность, безопасность на водоемах,  нашел телефон – верни,  прави</w:t>
      </w:r>
      <w:r>
        <w:rPr>
          <w:rFonts w:ascii="Times New Roman" w:hAnsi="Times New Roman" w:cs="Times New Roman"/>
          <w:sz w:val="28"/>
          <w:szCs w:val="28"/>
        </w:rPr>
        <w:t xml:space="preserve">ла поведения и безопасность в </w:t>
      </w:r>
      <w:r w:rsidRPr="00017329">
        <w:rPr>
          <w:rFonts w:ascii="Times New Roman" w:hAnsi="Times New Roman" w:cs="Times New Roman"/>
          <w:sz w:val="28"/>
          <w:szCs w:val="28"/>
        </w:rPr>
        <w:t xml:space="preserve"> </w:t>
      </w:r>
      <w:r w:rsidRPr="002C6F28">
        <w:rPr>
          <w:rFonts w:ascii="Times New Roman" w:hAnsi="Times New Roman" w:cs="Times New Roman"/>
          <w:sz w:val="28"/>
          <w:szCs w:val="28"/>
        </w:rPr>
        <w:t>период каникул, безопасность дорожного движения и многие  другие.</w:t>
      </w:r>
    </w:p>
    <w:p w:rsidR="00880808" w:rsidRPr="00DC620A" w:rsidRDefault="00880808" w:rsidP="00880808">
      <w:pPr>
        <w:tabs>
          <w:tab w:val="left" w:pos="708"/>
        </w:tabs>
        <w:spacing w:line="240" w:lineRule="auto"/>
        <w:ind w:firstLine="708"/>
        <w:jc w:val="both"/>
        <w:rPr>
          <w:rFonts w:ascii="Times New Roman" w:hAnsi="Times New Roman" w:cs="Times New Roman"/>
          <w:sz w:val="28"/>
          <w:szCs w:val="28"/>
        </w:rPr>
      </w:pPr>
      <w:r w:rsidRPr="006707EC">
        <w:rPr>
          <w:rFonts w:ascii="Times New Roman" w:eastAsia="Times New Roman" w:hAnsi="Times New Roman" w:cs="Times New Roman"/>
          <w:color w:val="000000"/>
          <w:sz w:val="28"/>
          <w:szCs w:val="28"/>
        </w:rPr>
        <w:t xml:space="preserve">Так же  учащиеся дистанционно участвуют в  следующих конкурсах и акциях: </w:t>
      </w:r>
      <w:proofErr w:type="gramStart"/>
      <w:r w:rsidRPr="006707EC">
        <w:rPr>
          <w:rFonts w:ascii="Times New Roman" w:hAnsi="Times New Roman" w:cs="Times New Roman"/>
          <w:sz w:val="28"/>
          <w:szCs w:val="28"/>
        </w:rPr>
        <w:t>Всероссийская викторина «Звездный космос», Всероссийская онлайн-викторина «Знатоки ПДД»,</w:t>
      </w:r>
      <w:r w:rsidRPr="006707EC">
        <w:rPr>
          <w:rFonts w:ascii="Times New Roman" w:hAnsi="Times New Roman" w:cs="Times New Roman"/>
          <w:color w:val="000000"/>
          <w:sz w:val="28"/>
          <w:szCs w:val="28"/>
        </w:rPr>
        <w:t xml:space="preserve"> Всероссийский творческий конкурс “Правила дорожного движения”,</w:t>
      </w:r>
      <w:r w:rsidRPr="006707EC">
        <w:rPr>
          <w:rFonts w:ascii="Times New Roman" w:hAnsi="Times New Roman" w:cs="Times New Roman"/>
          <w:sz w:val="28"/>
          <w:szCs w:val="28"/>
        </w:rPr>
        <w:t xml:space="preserve"> Образовательный марафон «Весеннее пробуждение», Конкурс рисунков по ПДД «Светофор и я», Конкурс рисунков по ПДД «Лето без ДТП», Всероссийская онлайн-олимпиада по русскому языку, по английскому языку, Республиканский конкурс рисунков «День Великой Победы», конкурс поделок «День Космонавтики», конкурс чтецов онлайн-акции выразительного чтения произведений о ВОВ «Так начиналась</w:t>
      </w:r>
      <w:proofErr w:type="gramEnd"/>
      <w:r w:rsidRPr="006707EC">
        <w:rPr>
          <w:rFonts w:ascii="Times New Roman" w:hAnsi="Times New Roman" w:cs="Times New Roman"/>
          <w:sz w:val="28"/>
          <w:szCs w:val="28"/>
        </w:rPr>
        <w:t xml:space="preserve"> война» в рамках акции «Библионочь-2020», «Я пою Гимн ЮИД», «Гагарин и Мы», также ученики образовательных учреждений </w:t>
      </w:r>
      <w:proofErr w:type="spellStart"/>
      <w:r w:rsidRPr="006707EC">
        <w:rPr>
          <w:rFonts w:ascii="Times New Roman" w:hAnsi="Times New Roman" w:cs="Times New Roman"/>
          <w:sz w:val="28"/>
          <w:szCs w:val="28"/>
        </w:rPr>
        <w:t>кожууна</w:t>
      </w:r>
      <w:proofErr w:type="spellEnd"/>
      <w:r w:rsidRPr="006707EC">
        <w:rPr>
          <w:rFonts w:ascii="Times New Roman" w:hAnsi="Times New Roman" w:cs="Times New Roman"/>
          <w:sz w:val="28"/>
          <w:szCs w:val="28"/>
        </w:rPr>
        <w:t xml:space="preserve"> участвуют в Интернет проектах: </w:t>
      </w:r>
      <w:proofErr w:type="spellStart"/>
      <w:r w:rsidRPr="006707EC">
        <w:rPr>
          <w:rFonts w:ascii="Times New Roman" w:hAnsi="Times New Roman" w:cs="Times New Roman"/>
          <w:sz w:val="28"/>
          <w:szCs w:val="28"/>
        </w:rPr>
        <w:t>Я_дома</w:t>
      </w:r>
      <w:proofErr w:type="spellEnd"/>
      <w:r w:rsidRPr="006707EC">
        <w:rPr>
          <w:rFonts w:ascii="Times New Roman" w:hAnsi="Times New Roman" w:cs="Times New Roman"/>
          <w:sz w:val="28"/>
          <w:szCs w:val="28"/>
        </w:rPr>
        <w:t>, #</w:t>
      </w:r>
      <w:proofErr w:type="spellStart"/>
      <w:r w:rsidRPr="006707EC">
        <w:rPr>
          <w:rFonts w:ascii="Times New Roman" w:hAnsi="Times New Roman" w:cs="Times New Roman"/>
          <w:sz w:val="28"/>
          <w:szCs w:val="28"/>
        </w:rPr>
        <w:t>Сидимдома</w:t>
      </w:r>
      <w:proofErr w:type="spellEnd"/>
      <w:r w:rsidRPr="006707EC">
        <w:rPr>
          <w:rFonts w:ascii="Times New Roman" w:hAnsi="Times New Roman" w:cs="Times New Roman"/>
          <w:sz w:val="28"/>
          <w:szCs w:val="28"/>
        </w:rPr>
        <w:t>, #</w:t>
      </w:r>
      <w:proofErr w:type="spellStart"/>
      <w:r w:rsidRPr="006707EC">
        <w:rPr>
          <w:rFonts w:ascii="Times New Roman" w:hAnsi="Times New Roman" w:cs="Times New Roman"/>
          <w:sz w:val="28"/>
          <w:szCs w:val="28"/>
        </w:rPr>
        <w:t>Мывместе</w:t>
      </w:r>
      <w:proofErr w:type="spellEnd"/>
      <w:r w:rsidRPr="006707EC">
        <w:rPr>
          <w:rFonts w:ascii="Times New Roman" w:hAnsi="Times New Roman" w:cs="Times New Roman"/>
          <w:sz w:val="28"/>
          <w:szCs w:val="28"/>
        </w:rPr>
        <w:t>, #</w:t>
      </w:r>
      <w:proofErr w:type="spellStart"/>
      <w:r w:rsidRPr="006707EC">
        <w:rPr>
          <w:rFonts w:ascii="Times New Roman" w:hAnsi="Times New Roman" w:cs="Times New Roman"/>
          <w:sz w:val="28"/>
          <w:szCs w:val="28"/>
        </w:rPr>
        <w:t>Стопкоронавирус</w:t>
      </w:r>
      <w:proofErr w:type="spellEnd"/>
      <w:r w:rsidRPr="006707EC">
        <w:rPr>
          <w:rFonts w:ascii="Times New Roman" w:hAnsi="Times New Roman" w:cs="Times New Roman"/>
          <w:sz w:val="28"/>
          <w:szCs w:val="28"/>
        </w:rPr>
        <w:t>, #</w:t>
      </w:r>
      <w:proofErr w:type="spellStart"/>
      <w:r w:rsidRPr="006707EC">
        <w:rPr>
          <w:rFonts w:ascii="Times New Roman" w:hAnsi="Times New Roman" w:cs="Times New Roman"/>
          <w:sz w:val="28"/>
          <w:szCs w:val="28"/>
        </w:rPr>
        <w:t>Юнармиятува</w:t>
      </w:r>
      <w:proofErr w:type="spellEnd"/>
      <w:r w:rsidRPr="006707EC">
        <w:rPr>
          <w:rFonts w:ascii="Times New Roman" w:hAnsi="Times New Roman" w:cs="Times New Roman"/>
          <w:sz w:val="28"/>
          <w:szCs w:val="28"/>
        </w:rPr>
        <w:t>, #</w:t>
      </w:r>
      <w:proofErr w:type="spellStart"/>
      <w:r w:rsidRPr="006707EC">
        <w:rPr>
          <w:rFonts w:ascii="Times New Roman" w:hAnsi="Times New Roman" w:cs="Times New Roman"/>
          <w:sz w:val="28"/>
          <w:szCs w:val="28"/>
        </w:rPr>
        <w:t>Помниправилагаи_этоправилатвои</w:t>
      </w:r>
      <w:proofErr w:type="spellEnd"/>
      <w:r w:rsidRPr="006707EC">
        <w:rPr>
          <w:rFonts w:ascii="Times New Roman" w:hAnsi="Times New Roman" w:cs="Times New Roman"/>
          <w:sz w:val="28"/>
          <w:szCs w:val="28"/>
        </w:rPr>
        <w:t>, #</w:t>
      </w:r>
      <w:proofErr w:type="spellStart"/>
      <w:r w:rsidRPr="006707EC">
        <w:rPr>
          <w:rFonts w:ascii="Times New Roman" w:hAnsi="Times New Roman" w:cs="Times New Roman"/>
          <w:sz w:val="28"/>
          <w:szCs w:val="28"/>
        </w:rPr>
        <w:t>Эстафетапоследнегозвонка</w:t>
      </w:r>
      <w:proofErr w:type="spellEnd"/>
      <w:r w:rsidRPr="006707EC">
        <w:rPr>
          <w:rFonts w:ascii="Times New Roman" w:hAnsi="Times New Roman" w:cs="Times New Roman"/>
          <w:sz w:val="28"/>
          <w:szCs w:val="28"/>
        </w:rPr>
        <w:t>,#</w:t>
      </w:r>
      <w:proofErr w:type="spellStart"/>
      <w:r w:rsidRPr="006707EC">
        <w:rPr>
          <w:rFonts w:ascii="Times New Roman" w:hAnsi="Times New Roman" w:cs="Times New Roman"/>
          <w:sz w:val="28"/>
          <w:szCs w:val="28"/>
        </w:rPr>
        <w:t>Безопасныеканикулы</w:t>
      </w:r>
      <w:proofErr w:type="spellEnd"/>
      <w:r w:rsidRPr="006707EC">
        <w:rPr>
          <w:rFonts w:ascii="Times New Roman" w:hAnsi="Times New Roman" w:cs="Times New Roman"/>
          <w:sz w:val="28"/>
          <w:szCs w:val="28"/>
        </w:rPr>
        <w:t>, #</w:t>
      </w:r>
      <w:proofErr w:type="spellStart"/>
      <w:r w:rsidRPr="006707EC">
        <w:rPr>
          <w:rFonts w:ascii="Times New Roman" w:hAnsi="Times New Roman" w:cs="Times New Roman"/>
          <w:sz w:val="28"/>
          <w:szCs w:val="28"/>
        </w:rPr>
        <w:t>Вместезабезопасноедетсво</w:t>
      </w:r>
      <w:proofErr w:type="spellEnd"/>
      <w:r w:rsidRPr="006707EC">
        <w:rPr>
          <w:rFonts w:ascii="Times New Roman" w:hAnsi="Times New Roman" w:cs="Times New Roman"/>
          <w:sz w:val="28"/>
          <w:szCs w:val="28"/>
        </w:rPr>
        <w:t xml:space="preserve"> и другие., акции</w:t>
      </w:r>
      <w:proofErr w:type="gramStart"/>
      <w:r w:rsidRPr="006707EC">
        <w:rPr>
          <w:rFonts w:ascii="Times New Roman" w:hAnsi="Times New Roman" w:cs="Times New Roman"/>
          <w:sz w:val="28"/>
          <w:szCs w:val="28"/>
        </w:rPr>
        <w:t>:«</w:t>
      </w:r>
      <w:proofErr w:type="gramEnd"/>
      <w:r w:rsidRPr="006707EC">
        <w:rPr>
          <w:rFonts w:ascii="Times New Roman" w:hAnsi="Times New Roman" w:cs="Times New Roman"/>
          <w:sz w:val="28"/>
          <w:szCs w:val="28"/>
        </w:rPr>
        <w:t xml:space="preserve"> Георгиевская </w:t>
      </w:r>
      <w:proofErr w:type="spellStart"/>
      <w:r w:rsidRPr="006707EC">
        <w:rPr>
          <w:rFonts w:ascii="Times New Roman" w:hAnsi="Times New Roman" w:cs="Times New Roman"/>
          <w:sz w:val="28"/>
          <w:szCs w:val="28"/>
        </w:rPr>
        <w:t>ленточкаТува</w:t>
      </w:r>
      <w:proofErr w:type="spellEnd"/>
      <w:r w:rsidRPr="006707EC">
        <w:rPr>
          <w:rFonts w:ascii="Times New Roman" w:hAnsi="Times New Roman" w:cs="Times New Roman"/>
          <w:sz w:val="28"/>
          <w:szCs w:val="28"/>
        </w:rPr>
        <w:t>», «Вместе с книгой о войне», «Окно Победы», «Никто не забыт, ничто не забыто», «Синий платочек», «Памяти героев»).  Работы учащихся выставляются в официальных группах образовательных учреждений «</w:t>
      </w:r>
      <w:proofErr w:type="spellStart"/>
      <w:r w:rsidRPr="006707EC">
        <w:rPr>
          <w:rFonts w:ascii="Times New Roman" w:hAnsi="Times New Roman" w:cs="Times New Roman"/>
          <w:sz w:val="28"/>
          <w:szCs w:val="28"/>
          <w:lang w:val="en-US"/>
        </w:rPr>
        <w:t>Vkontakte</w:t>
      </w:r>
      <w:proofErr w:type="spellEnd"/>
      <w:r w:rsidRPr="006707EC">
        <w:rPr>
          <w:rFonts w:ascii="Times New Roman" w:hAnsi="Times New Roman" w:cs="Times New Roman"/>
          <w:sz w:val="28"/>
          <w:szCs w:val="28"/>
        </w:rPr>
        <w:t xml:space="preserve">», акции с </w:t>
      </w:r>
      <w:proofErr w:type="spellStart"/>
      <w:r w:rsidRPr="006707EC">
        <w:rPr>
          <w:rFonts w:ascii="Times New Roman" w:hAnsi="Times New Roman" w:cs="Times New Roman"/>
          <w:sz w:val="28"/>
          <w:szCs w:val="28"/>
        </w:rPr>
        <w:t>хэштегами</w:t>
      </w:r>
      <w:proofErr w:type="spellEnd"/>
      <w:r w:rsidRPr="006707EC">
        <w:rPr>
          <w:rFonts w:ascii="Times New Roman" w:hAnsi="Times New Roman" w:cs="Times New Roman"/>
          <w:sz w:val="28"/>
          <w:szCs w:val="28"/>
        </w:rPr>
        <w:t>.</w:t>
      </w:r>
    </w:p>
    <w:p w:rsidR="00880808" w:rsidRPr="00DC620A" w:rsidRDefault="00880808" w:rsidP="00880808">
      <w:pPr>
        <w:spacing w:after="0"/>
        <w:ind w:firstLine="708"/>
        <w:jc w:val="both"/>
        <w:rPr>
          <w:rFonts w:ascii="Times New Roman" w:eastAsia="Times New Roman" w:hAnsi="Times New Roman" w:cs="Times New Roman"/>
          <w:color w:val="000000"/>
          <w:sz w:val="28"/>
          <w:szCs w:val="28"/>
        </w:rPr>
      </w:pPr>
      <w:r w:rsidRPr="00DC620A">
        <w:rPr>
          <w:rFonts w:ascii="Times New Roman" w:hAnsi="Times New Roman" w:cs="Times New Roman"/>
          <w:sz w:val="28"/>
          <w:szCs w:val="28"/>
        </w:rPr>
        <w:t xml:space="preserve">В </w:t>
      </w:r>
      <w:proofErr w:type="spellStart"/>
      <w:r w:rsidRPr="00DC620A">
        <w:rPr>
          <w:rFonts w:ascii="Times New Roman" w:hAnsi="Times New Roman" w:cs="Times New Roman"/>
          <w:sz w:val="28"/>
          <w:szCs w:val="28"/>
        </w:rPr>
        <w:t>кожууне</w:t>
      </w:r>
      <w:proofErr w:type="spellEnd"/>
      <w:r w:rsidRPr="00DC620A">
        <w:rPr>
          <w:rFonts w:ascii="Times New Roman" w:hAnsi="Times New Roman" w:cs="Times New Roman"/>
          <w:sz w:val="28"/>
          <w:szCs w:val="28"/>
        </w:rPr>
        <w:t xml:space="preserve"> ежедневно патрулируют ДНД. Согласно графику выхода на ДНД ежедневно организуются рейдовые </w:t>
      </w:r>
      <w:proofErr w:type="gramStart"/>
      <w:r w:rsidRPr="00DC620A">
        <w:rPr>
          <w:rFonts w:ascii="Times New Roman" w:hAnsi="Times New Roman" w:cs="Times New Roman"/>
          <w:sz w:val="28"/>
          <w:szCs w:val="28"/>
        </w:rPr>
        <w:t>мероприятия</w:t>
      </w:r>
      <w:proofErr w:type="gramEnd"/>
      <w:r w:rsidRPr="00DC620A">
        <w:rPr>
          <w:rFonts w:ascii="Times New Roman" w:hAnsi="Times New Roman" w:cs="Times New Roman"/>
          <w:sz w:val="28"/>
          <w:szCs w:val="28"/>
        </w:rPr>
        <w:t xml:space="preserve"> и осуществляется контроль субъектами профилактики.</w:t>
      </w:r>
      <w:r w:rsidRPr="00DC620A">
        <w:rPr>
          <w:rFonts w:ascii="Times New Roman" w:hAnsi="Times New Roman" w:cs="Times New Roman"/>
          <w:color w:val="494746"/>
          <w:sz w:val="28"/>
          <w:szCs w:val="28"/>
        </w:rPr>
        <w:t xml:space="preserve"> </w:t>
      </w:r>
      <w:r w:rsidRPr="00DC620A">
        <w:rPr>
          <w:rFonts w:ascii="Times New Roman" w:hAnsi="Times New Roman" w:cs="Times New Roman"/>
          <w:color w:val="000000" w:themeColor="text1"/>
          <w:sz w:val="28"/>
          <w:szCs w:val="28"/>
        </w:rPr>
        <w:t>В местах массового скопления детей и подростков проводится дополнительные проверки сотрудниками полиции.</w:t>
      </w:r>
      <w:r w:rsidRPr="00DC620A">
        <w:rPr>
          <w:rFonts w:ascii="Times New Roman" w:eastAsia="Times New Roman" w:hAnsi="Times New Roman" w:cs="Times New Roman"/>
          <w:color w:val="000000"/>
          <w:sz w:val="28"/>
          <w:szCs w:val="28"/>
        </w:rPr>
        <w:t xml:space="preserve"> </w:t>
      </w:r>
    </w:p>
    <w:p w:rsidR="00880808" w:rsidRPr="00DC620A" w:rsidRDefault="00880808" w:rsidP="00880808">
      <w:pPr>
        <w:ind w:firstLine="708"/>
        <w:rPr>
          <w:rFonts w:ascii="Times New Roman" w:hAnsi="Times New Roman" w:cs="Times New Roman"/>
          <w:sz w:val="28"/>
          <w:szCs w:val="28"/>
        </w:rPr>
      </w:pPr>
    </w:p>
    <w:p w:rsidR="005E0A5F" w:rsidRPr="00371202" w:rsidRDefault="005E0A5F" w:rsidP="00C848C8">
      <w:pPr>
        <w:shd w:val="clear" w:color="auto" w:fill="FFFFFF"/>
        <w:spacing w:after="210" w:line="405" w:lineRule="atLeast"/>
        <w:jc w:val="both"/>
        <w:textAlignment w:val="baseline"/>
        <w:rPr>
          <w:rFonts w:ascii="Times New Roman" w:eastAsia="Times New Roman" w:hAnsi="Times New Roman" w:cs="Times New Roman"/>
          <w:sz w:val="28"/>
          <w:szCs w:val="28"/>
          <w:lang w:eastAsia="ru-RU"/>
        </w:rPr>
      </w:pPr>
    </w:p>
    <w:p w:rsidR="00C848C8" w:rsidRPr="00371202" w:rsidRDefault="00C848C8" w:rsidP="00C848C8">
      <w:pPr>
        <w:shd w:val="clear" w:color="auto" w:fill="FFFFFF"/>
        <w:spacing w:after="210" w:line="405" w:lineRule="atLeast"/>
        <w:jc w:val="both"/>
        <w:textAlignment w:val="baseline"/>
        <w:rPr>
          <w:rFonts w:ascii="Times New Roman" w:eastAsia="Times New Roman" w:hAnsi="Times New Roman" w:cs="Times New Roman"/>
          <w:sz w:val="28"/>
          <w:szCs w:val="28"/>
          <w:lang w:eastAsia="ru-RU"/>
        </w:rPr>
      </w:pPr>
    </w:p>
    <w:p w:rsidR="00C848C8" w:rsidRPr="00371202" w:rsidRDefault="00C848C8" w:rsidP="00C848C8">
      <w:pPr>
        <w:shd w:val="clear" w:color="auto" w:fill="FFFFFF"/>
        <w:spacing w:after="210" w:line="405" w:lineRule="atLeast"/>
        <w:jc w:val="both"/>
        <w:textAlignment w:val="baseline"/>
        <w:rPr>
          <w:rFonts w:ascii="Times New Roman" w:eastAsia="Times New Roman" w:hAnsi="Times New Roman" w:cs="Times New Roman"/>
          <w:sz w:val="28"/>
          <w:szCs w:val="28"/>
          <w:lang w:eastAsia="ru-RU"/>
        </w:rPr>
      </w:pPr>
    </w:p>
    <w:p w:rsidR="00C848C8" w:rsidRPr="00371202" w:rsidRDefault="00C848C8" w:rsidP="00C848C8">
      <w:pPr>
        <w:shd w:val="clear" w:color="auto" w:fill="FFFFFF"/>
        <w:spacing w:after="210" w:line="405" w:lineRule="atLeast"/>
        <w:jc w:val="both"/>
        <w:textAlignment w:val="baseline"/>
        <w:rPr>
          <w:rFonts w:ascii="Times New Roman" w:eastAsia="Times New Roman" w:hAnsi="Times New Roman" w:cs="Times New Roman"/>
          <w:sz w:val="28"/>
          <w:szCs w:val="28"/>
          <w:lang w:eastAsia="ru-RU"/>
        </w:rPr>
      </w:pPr>
    </w:p>
    <w:p w:rsidR="00C848C8" w:rsidRPr="00371202" w:rsidRDefault="00C848C8" w:rsidP="00C848C8">
      <w:pPr>
        <w:shd w:val="clear" w:color="auto" w:fill="FFFFFF"/>
        <w:spacing w:after="210" w:line="405" w:lineRule="atLeast"/>
        <w:jc w:val="both"/>
        <w:textAlignment w:val="baseline"/>
        <w:rPr>
          <w:rFonts w:ascii="Times New Roman" w:eastAsia="Times New Roman" w:hAnsi="Times New Roman" w:cs="Times New Roman"/>
          <w:sz w:val="28"/>
          <w:szCs w:val="28"/>
          <w:lang w:eastAsia="ru-RU"/>
        </w:rPr>
      </w:pPr>
    </w:p>
    <w:p w:rsidR="00C848C8" w:rsidRPr="00371202" w:rsidRDefault="00C848C8" w:rsidP="00C848C8">
      <w:pPr>
        <w:autoSpaceDE w:val="0"/>
        <w:autoSpaceDN w:val="0"/>
        <w:adjustRightInd w:val="0"/>
        <w:spacing w:before="100" w:beforeAutospacing="1" w:after="100" w:afterAutospacing="1" w:line="360" w:lineRule="auto"/>
        <w:jc w:val="both"/>
        <w:rPr>
          <w:rFonts w:ascii="Times New Roman" w:hAnsi="Times New Roman" w:cs="Times New Roman"/>
          <w:b/>
          <w:bCs/>
          <w:sz w:val="28"/>
          <w:szCs w:val="28"/>
        </w:rPr>
      </w:pPr>
    </w:p>
    <w:p w:rsidR="00B20B02" w:rsidRPr="00371202" w:rsidRDefault="00B20B02">
      <w:pPr>
        <w:rPr>
          <w:rFonts w:ascii="Times New Roman" w:hAnsi="Times New Roman" w:cs="Times New Roman"/>
        </w:rPr>
      </w:pPr>
    </w:p>
    <w:sectPr w:rsidR="00B20B02" w:rsidRPr="003712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C2D82"/>
    <w:multiLevelType w:val="hybridMultilevel"/>
    <w:tmpl w:val="BAB68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3C2B12"/>
    <w:multiLevelType w:val="hybridMultilevel"/>
    <w:tmpl w:val="3EB86D18"/>
    <w:lvl w:ilvl="0" w:tplc="4A54E01C">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2">
    <w:nsid w:val="1F332280"/>
    <w:multiLevelType w:val="hybridMultilevel"/>
    <w:tmpl w:val="858CDFB2"/>
    <w:lvl w:ilvl="0" w:tplc="04190001">
      <w:start w:val="1"/>
      <w:numFmt w:val="bullet"/>
      <w:lvlText w:val=""/>
      <w:lvlJc w:val="left"/>
      <w:pPr>
        <w:ind w:left="578" w:hanging="360"/>
      </w:pPr>
      <w:rPr>
        <w:rFonts w:ascii="Symbol" w:hAnsi="Symbol" w:hint="default"/>
      </w:rPr>
    </w:lvl>
    <w:lvl w:ilvl="1" w:tplc="04190003">
      <w:start w:val="1"/>
      <w:numFmt w:val="bullet"/>
      <w:lvlText w:val="o"/>
      <w:lvlJc w:val="left"/>
      <w:pPr>
        <w:ind w:left="1298" w:hanging="360"/>
      </w:pPr>
      <w:rPr>
        <w:rFonts w:ascii="Courier New" w:hAnsi="Courier New" w:cs="Courier New" w:hint="default"/>
      </w:rPr>
    </w:lvl>
    <w:lvl w:ilvl="2" w:tplc="04190005">
      <w:start w:val="1"/>
      <w:numFmt w:val="bullet"/>
      <w:lvlText w:val=""/>
      <w:lvlJc w:val="left"/>
      <w:pPr>
        <w:ind w:left="2018" w:hanging="360"/>
      </w:pPr>
      <w:rPr>
        <w:rFonts w:ascii="Wingdings" w:hAnsi="Wingdings" w:hint="default"/>
      </w:rPr>
    </w:lvl>
    <w:lvl w:ilvl="3" w:tplc="04190001">
      <w:start w:val="1"/>
      <w:numFmt w:val="bullet"/>
      <w:lvlText w:val=""/>
      <w:lvlJc w:val="left"/>
      <w:pPr>
        <w:ind w:left="2738" w:hanging="360"/>
      </w:pPr>
      <w:rPr>
        <w:rFonts w:ascii="Symbol" w:hAnsi="Symbol" w:hint="default"/>
      </w:rPr>
    </w:lvl>
    <w:lvl w:ilvl="4" w:tplc="04190003">
      <w:start w:val="1"/>
      <w:numFmt w:val="bullet"/>
      <w:lvlText w:val="o"/>
      <w:lvlJc w:val="left"/>
      <w:pPr>
        <w:ind w:left="3458" w:hanging="360"/>
      </w:pPr>
      <w:rPr>
        <w:rFonts w:ascii="Courier New" w:hAnsi="Courier New" w:cs="Courier New" w:hint="default"/>
      </w:rPr>
    </w:lvl>
    <w:lvl w:ilvl="5" w:tplc="04190005">
      <w:start w:val="1"/>
      <w:numFmt w:val="bullet"/>
      <w:lvlText w:val=""/>
      <w:lvlJc w:val="left"/>
      <w:pPr>
        <w:ind w:left="4178" w:hanging="360"/>
      </w:pPr>
      <w:rPr>
        <w:rFonts w:ascii="Wingdings" w:hAnsi="Wingdings" w:hint="default"/>
      </w:rPr>
    </w:lvl>
    <w:lvl w:ilvl="6" w:tplc="04190001">
      <w:start w:val="1"/>
      <w:numFmt w:val="bullet"/>
      <w:lvlText w:val=""/>
      <w:lvlJc w:val="left"/>
      <w:pPr>
        <w:ind w:left="4898" w:hanging="360"/>
      </w:pPr>
      <w:rPr>
        <w:rFonts w:ascii="Symbol" w:hAnsi="Symbol" w:hint="default"/>
      </w:rPr>
    </w:lvl>
    <w:lvl w:ilvl="7" w:tplc="04190003">
      <w:start w:val="1"/>
      <w:numFmt w:val="bullet"/>
      <w:lvlText w:val="o"/>
      <w:lvlJc w:val="left"/>
      <w:pPr>
        <w:ind w:left="5618" w:hanging="360"/>
      </w:pPr>
      <w:rPr>
        <w:rFonts w:ascii="Courier New" w:hAnsi="Courier New" w:cs="Courier New" w:hint="default"/>
      </w:rPr>
    </w:lvl>
    <w:lvl w:ilvl="8" w:tplc="04190005">
      <w:start w:val="1"/>
      <w:numFmt w:val="bullet"/>
      <w:lvlText w:val=""/>
      <w:lvlJc w:val="left"/>
      <w:pPr>
        <w:ind w:left="6338" w:hanging="360"/>
      </w:pPr>
      <w:rPr>
        <w:rFonts w:ascii="Wingdings" w:hAnsi="Wingdings" w:hint="default"/>
      </w:rPr>
    </w:lvl>
  </w:abstractNum>
  <w:abstractNum w:abstractNumId="3">
    <w:nsid w:val="2FA05393"/>
    <w:multiLevelType w:val="hybridMultilevel"/>
    <w:tmpl w:val="04B624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786"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3484761A"/>
    <w:multiLevelType w:val="hybridMultilevel"/>
    <w:tmpl w:val="D314594C"/>
    <w:lvl w:ilvl="0" w:tplc="0C3A6DF6">
      <w:start w:val="1"/>
      <w:numFmt w:val="decimal"/>
      <w:lvlText w:val="%1."/>
      <w:lvlJc w:val="left"/>
      <w:pPr>
        <w:ind w:left="720" w:hanging="360"/>
      </w:pPr>
      <w:rPr>
        <w:rFonts w:ascii="Times New Roman" w:hAnsi="Times New Roman" w:cs="Times New Roman" w:hint="default"/>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44A16C3"/>
    <w:multiLevelType w:val="hybridMultilevel"/>
    <w:tmpl w:val="36ACC8FC"/>
    <w:lvl w:ilvl="0" w:tplc="056C7DD8">
      <w:start w:val="1"/>
      <w:numFmt w:val="decimal"/>
      <w:lvlText w:val="%1."/>
      <w:lvlJc w:val="left"/>
      <w:pPr>
        <w:ind w:left="645" w:hanging="360"/>
      </w:pPr>
      <w:rPr>
        <w:b/>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6">
    <w:nsid w:val="44F65DD8"/>
    <w:multiLevelType w:val="hybridMultilevel"/>
    <w:tmpl w:val="09C2C46A"/>
    <w:lvl w:ilvl="0" w:tplc="57AE36E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7">
    <w:nsid w:val="537B512D"/>
    <w:multiLevelType w:val="hybridMultilevel"/>
    <w:tmpl w:val="DBE8F16E"/>
    <w:lvl w:ilvl="0" w:tplc="A5BE09F2">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8">
    <w:nsid w:val="62EF49CC"/>
    <w:multiLevelType w:val="hybridMultilevel"/>
    <w:tmpl w:val="07E2C4EC"/>
    <w:lvl w:ilvl="0" w:tplc="31469484">
      <w:start w:val="1"/>
      <w:numFmt w:val="decimal"/>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660228E8"/>
    <w:multiLevelType w:val="hybridMultilevel"/>
    <w:tmpl w:val="78B40802"/>
    <w:lvl w:ilvl="0" w:tplc="43D489F2">
      <w:start w:val="1"/>
      <w:numFmt w:val="decimal"/>
      <w:lvlText w:val="%1."/>
      <w:lvlJc w:val="left"/>
      <w:pPr>
        <w:ind w:left="1288" w:hanging="360"/>
      </w:pPr>
      <w:rPr>
        <w:rFonts w:ascii="Times New Roman" w:eastAsia="Times New Roman" w:hAnsi="Times New Roman" w:cs="Times New Roman"/>
        <w:b/>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10">
    <w:nsid w:val="66CB4BF9"/>
    <w:multiLevelType w:val="hybridMultilevel"/>
    <w:tmpl w:val="FD508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37726E"/>
    <w:multiLevelType w:val="hybridMultilevel"/>
    <w:tmpl w:val="1F763D6C"/>
    <w:lvl w:ilvl="0" w:tplc="DC8C74D2">
      <w:start w:val="1"/>
      <w:numFmt w:val="decimal"/>
      <w:lvlText w:val="%1."/>
      <w:lvlJc w:val="left"/>
      <w:pPr>
        <w:ind w:left="1997" w:hanging="360"/>
      </w:pPr>
      <w:rPr>
        <w:rFonts w:ascii="Times New Roman" w:eastAsia="Times New Roman" w:hAnsi="Times New Roman" w:cs="Times New Roman"/>
        <w:b/>
        <w:i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74AA6737"/>
    <w:multiLevelType w:val="hybridMultilevel"/>
    <w:tmpl w:val="EEBC2248"/>
    <w:lvl w:ilvl="0" w:tplc="6CB61EA2">
      <w:start w:val="1"/>
      <w:numFmt w:val="upperRoman"/>
      <w:lvlText w:val="%1."/>
      <w:lvlJc w:val="left"/>
      <w:pPr>
        <w:ind w:left="435" w:hanging="360"/>
      </w:pPr>
      <w:rPr>
        <w:rFonts w:ascii="Times New Roman" w:eastAsia="Times New Roman" w:hAnsi="Times New Roman" w:cs="Times New Roman"/>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1"/>
  </w:num>
  <w:num w:numId="2">
    <w:abstractNumId w:val="6"/>
  </w:num>
  <w:num w:numId="3">
    <w:abstractNumId w:val="1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7"/>
  </w:num>
  <w:num w:numId="7">
    <w:abstractNumId w:val="0"/>
  </w:num>
  <w:num w:numId="8">
    <w:abstractNumId w:val="4"/>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9"/>
  </w:num>
  <w:num w:numId="12">
    <w:abstractNumId w:val="11"/>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5BC3"/>
    <w:rsid w:val="001C6D57"/>
    <w:rsid w:val="00225BC3"/>
    <w:rsid w:val="00286B05"/>
    <w:rsid w:val="00371202"/>
    <w:rsid w:val="003E37E1"/>
    <w:rsid w:val="005E0A5F"/>
    <w:rsid w:val="00703DDC"/>
    <w:rsid w:val="007A584C"/>
    <w:rsid w:val="00880808"/>
    <w:rsid w:val="009A0383"/>
    <w:rsid w:val="00AE0FD4"/>
    <w:rsid w:val="00B20B02"/>
    <w:rsid w:val="00BE4770"/>
    <w:rsid w:val="00C848C8"/>
    <w:rsid w:val="00EF39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4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5E0A5F"/>
    <w:pPr>
      <w:ind w:left="720"/>
      <w:contextualSpacing/>
    </w:pPr>
    <w:rPr>
      <w:rFonts w:ascii="Calibri" w:eastAsia="Times New Roman" w:hAnsi="Calibri" w:cs="Calibri"/>
      <w:lang w:eastAsia="ru-RU"/>
    </w:rPr>
  </w:style>
  <w:style w:type="paragraph" w:styleId="2">
    <w:name w:val="Body Text 2"/>
    <w:basedOn w:val="a"/>
    <w:link w:val="20"/>
    <w:unhideWhenUsed/>
    <w:rsid w:val="00880808"/>
    <w:pPr>
      <w:spacing w:after="0" w:line="240" w:lineRule="auto"/>
      <w:jc w:val="both"/>
    </w:pPr>
    <w:rPr>
      <w:rFonts w:ascii="Times New Roman" w:eastAsia="Times New Roman" w:hAnsi="Times New Roman" w:cs="Times New Roman"/>
      <w:sz w:val="28"/>
      <w:szCs w:val="20"/>
      <w:lang w:val="en-US" w:eastAsia="ru-RU"/>
    </w:rPr>
  </w:style>
  <w:style w:type="character" w:customStyle="1" w:styleId="20">
    <w:name w:val="Основной текст 2 Знак"/>
    <w:basedOn w:val="a0"/>
    <w:link w:val="2"/>
    <w:rsid w:val="00880808"/>
    <w:rPr>
      <w:rFonts w:ascii="Times New Roman" w:eastAsia="Times New Roman" w:hAnsi="Times New Roman" w:cs="Times New Roman"/>
      <w:sz w:val="28"/>
      <w:szCs w:val="20"/>
      <w:lang w:val="en-US" w:eastAsia="ru-RU"/>
    </w:rPr>
  </w:style>
  <w:style w:type="paragraph" w:styleId="a6">
    <w:name w:val="Normal (Web)"/>
    <w:aliases w:val="Обычный (Web),Обычный (веб) Знак Знак Знак Знак,Обычный (веб) Знак Знак Знак Знак Знак Знак,Обычный (веб) Знак Знак Знак Знак Знак,Знак"/>
    <w:basedOn w:val="a"/>
    <w:uiPriority w:val="99"/>
    <w:unhideWhenUsed/>
    <w:qFormat/>
    <w:rsid w:val="0088080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Абзац списка Знак"/>
    <w:link w:val="a4"/>
    <w:uiPriority w:val="34"/>
    <w:locked/>
    <w:rsid w:val="00880808"/>
    <w:rPr>
      <w:rFonts w:ascii="Calibri" w:eastAsia="Times New Roman" w:hAnsi="Calibri" w:cs="Calibri"/>
      <w:lang w:eastAsia="ru-RU"/>
    </w:rPr>
  </w:style>
  <w:style w:type="paragraph" w:styleId="HTML">
    <w:name w:val="HTML Preformatted"/>
    <w:basedOn w:val="a"/>
    <w:link w:val="HTML0"/>
    <w:uiPriority w:val="99"/>
    <w:unhideWhenUsed/>
    <w:rsid w:val="0088080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880808"/>
    <w:rPr>
      <w:rFonts w:ascii="Consolas" w:hAnsi="Consolas" w:cs="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848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link w:val="a5"/>
    <w:uiPriority w:val="34"/>
    <w:qFormat/>
    <w:rsid w:val="005E0A5F"/>
    <w:pPr>
      <w:ind w:left="720"/>
      <w:contextualSpacing/>
    </w:pPr>
    <w:rPr>
      <w:rFonts w:ascii="Calibri" w:eastAsia="Times New Roman" w:hAnsi="Calibri" w:cs="Calibri"/>
      <w:lang w:eastAsia="ru-RU"/>
    </w:rPr>
  </w:style>
  <w:style w:type="paragraph" w:styleId="2">
    <w:name w:val="Body Text 2"/>
    <w:basedOn w:val="a"/>
    <w:link w:val="20"/>
    <w:unhideWhenUsed/>
    <w:rsid w:val="00880808"/>
    <w:pPr>
      <w:spacing w:after="0" w:line="240" w:lineRule="auto"/>
      <w:jc w:val="both"/>
    </w:pPr>
    <w:rPr>
      <w:rFonts w:ascii="Times New Roman" w:eastAsia="Times New Roman" w:hAnsi="Times New Roman" w:cs="Times New Roman"/>
      <w:sz w:val="28"/>
      <w:szCs w:val="20"/>
      <w:lang w:val="en-US" w:eastAsia="ru-RU"/>
    </w:rPr>
  </w:style>
  <w:style w:type="character" w:customStyle="1" w:styleId="20">
    <w:name w:val="Основной текст 2 Знак"/>
    <w:basedOn w:val="a0"/>
    <w:link w:val="2"/>
    <w:rsid w:val="00880808"/>
    <w:rPr>
      <w:rFonts w:ascii="Times New Roman" w:eastAsia="Times New Roman" w:hAnsi="Times New Roman" w:cs="Times New Roman"/>
      <w:sz w:val="28"/>
      <w:szCs w:val="20"/>
      <w:lang w:val="en-US" w:eastAsia="ru-RU"/>
    </w:rPr>
  </w:style>
  <w:style w:type="paragraph" w:styleId="a6">
    <w:name w:val="Normal (Web)"/>
    <w:aliases w:val="Обычный (Web),Обычный (веб) Знак Знак Знак Знак,Обычный (веб) Знак Знак Знак Знак Знак Знак,Обычный (веб) Знак Знак Знак Знак Знак,Знак"/>
    <w:basedOn w:val="a"/>
    <w:uiPriority w:val="99"/>
    <w:unhideWhenUsed/>
    <w:qFormat/>
    <w:rsid w:val="00880808"/>
    <w:pPr>
      <w:spacing w:before="100" w:beforeAutospacing="1" w:after="100" w:afterAutospacing="1" w:line="240" w:lineRule="auto"/>
    </w:pPr>
    <w:rPr>
      <w:rFonts w:ascii="Times New Roman" w:eastAsia="Calibri" w:hAnsi="Times New Roman" w:cs="Times New Roman"/>
      <w:sz w:val="24"/>
      <w:szCs w:val="24"/>
      <w:lang w:eastAsia="ru-RU"/>
    </w:rPr>
  </w:style>
  <w:style w:type="character" w:customStyle="1" w:styleId="a5">
    <w:name w:val="Абзац списка Знак"/>
    <w:link w:val="a4"/>
    <w:uiPriority w:val="34"/>
    <w:locked/>
    <w:rsid w:val="00880808"/>
    <w:rPr>
      <w:rFonts w:ascii="Calibri" w:eastAsia="Times New Roman" w:hAnsi="Calibri" w:cs="Calibri"/>
      <w:lang w:eastAsia="ru-RU"/>
    </w:rPr>
  </w:style>
  <w:style w:type="paragraph" w:styleId="HTML">
    <w:name w:val="HTML Preformatted"/>
    <w:basedOn w:val="a"/>
    <w:link w:val="HTML0"/>
    <w:uiPriority w:val="99"/>
    <w:unhideWhenUsed/>
    <w:rsid w:val="00880808"/>
    <w:pPr>
      <w:spacing w:after="0" w:line="240" w:lineRule="auto"/>
    </w:pPr>
    <w:rPr>
      <w:rFonts w:ascii="Consolas" w:hAnsi="Consolas" w:cs="Consolas"/>
      <w:sz w:val="20"/>
      <w:szCs w:val="20"/>
    </w:rPr>
  </w:style>
  <w:style w:type="character" w:customStyle="1" w:styleId="HTML0">
    <w:name w:val="Стандартный HTML Знак"/>
    <w:basedOn w:val="a0"/>
    <w:link w:val="HTML"/>
    <w:uiPriority w:val="99"/>
    <w:rsid w:val="00880808"/>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0802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27</Pages>
  <Words>6927</Words>
  <Characters>39487</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Metodist</dc:creator>
  <cp:keywords/>
  <dc:description/>
  <cp:lastModifiedBy>Metodist</cp:lastModifiedBy>
  <cp:revision>5</cp:revision>
  <dcterms:created xsi:type="dcterms:W3CDTF">2020-07-03T03:54:00Z</dcterms:created>
  <dcterms:modified xsi:type="dcterms:W3CDTF">2020-07-03T05:34:00Z</dcterms:modified>
</cp:coreProperties>
</file>